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E54" w:rsidRPr="007F7049" w:rsidRDefault="00D02E54" w:rsidP="009263A4">
      <w:pPr>
        <w:jc w:val="center"/>
        <w:rPr>
          <w:b/>
          <w:sz w:val="28"/>
          <w:szCs w:val="28"/>
        </w:rPr>
      </w:pPr>
      <w:r w:rsidRPr="007F7049">
        <w:rPr>
          <w:b/>
          <w:sz w:val="28"/>
          <w:szCs w:val="28"/>
        </w:rPr>
        <w:t>Белорусский национальный технический университет</w:t>
      </w:r>
    </w:p>
    <w:p w:rsidR="00D02E54" w:rsidRPr="007F7049" w:rsidRDefault="00D02E54" w:rsidP="009263A4">
      <w:pPr>
        <w:jc w:val="center"/>
        <w:rPr>
          <w:sz w:val="28"/>
          <w:szCs w:val="28"/>
        </w:rPr>
      </w:pPr>
    </w:p>
    <w:p w:rsidR="009263A4" w:rsidRPr="007F7049" w:rsidRDefault="009263A4" w:rsidP="009263A4">
      <w:pPr>
        <w:jc w:val="center"/>
        <w:rPr>
          <w:sz w:val="28"/>
          <w:szCs w:val="28"/>
        </w:rPr>
      </w:pPr>
    </w:p>
    <w:tbl>
      <w:tblPr>
        <w:tblW w:w="6007" w:type="dxa"/>
        <w:tblInd w:w="3528" w:type="dxa"/>
        <w:tblLook w:val="01E0"/>
      </w:tblPr>
      <w:tblGrid>
        <w:gridCol w:w="900"/>
        <w:gridCol w:w="5107"/>
      </w:tblGrid>
      <w:tr w:rsidR="00D02E54" w:rsidRPr="007F7049" w:rsidTr="002342C1">
        <w:tc>
          <w:tcPr>
            <w:tcW w:w="900" w:type="dxa"/>
          </w:tcPr>
          <w:p w:rsidR="00D02E54" w:rsidRPr="007F7049" w:rsidRDefault="00D02E54" w:rsidP="009263A4">
            <w:pPr>
              <w:rPr>
                <w:i/>
                <w:sz w:val="28"/>
                <w:szCs w:val="28"/>
              </w:rPr>
            </w:pPr>
          </w:p>
        </w:tc>
        <w:tc>
          <w:tcPr>
            <w:tcW w:w="5107" w:type="dxa"/>
          </w:tcPr>
          <w:p w:rsidR="00D02E54" w:rsidRPr="007F7049" w:rsidRDefault="00D02E54" w:rsidP="009263A4">
            <w:pPr>
              <w:ind w:left="-41"/>
              <w:rPr>
                <w:b/>
                <w:sz w:val="28"/>
                <w:szCs w:val="28"/>
              </w:rPr>
            </w:pPr>
            <w:r w:rsidRPr="007F7049">
              <w:rPr>
                <w:b/>
                <w:sz w:val="28"/>
                <w:szCs w:val="28"/>
              </w:rPr>
              <w:t>УТВЕРЖДАЮ</w:t>
            </w:r>
          </w:p>
          <w:p w:rsidR="00D02E54" w:rsidRPr="007F7049" w:rsidRDefault="00D02E54" w:rsidP="009263A4">
            <w:pPr>
              <w:ind w:left="-41"/>
              <w:rPr>
                <w:sz w:val="28"/>
                <w:szCs w:val="28"/>
              </w:rPr>
            </w:pPr>
            <w:r w:rsidRPr="007F7049">
              <w:rPr>
                <w:sz w:val="28"/>
                <w:szCs w:val="28"/>
              </w:rPr>
              <w:t>Проректор по учебной работе</w:t>
            </w:r>
          </w:p>
          <w:p w:rsidR="00D02E54" w:rsidRPr="007F7049" w:rsidRDefault="00D02E54" w:rsidP="009263A4">
            <w:pPr>
              <w:ind w:left="-41"/>
              <w:rPr>
                <w:sz w:val="28"/>
                <w:szCs w:val="28"/>
              </w:rPr>
            </w:pPr>
            <w:r w:rsidRPr="007F7049">
              <w:rPr>
                <w:sz w:val="28"/>
                <w:szCs w:val="28"/>
              </w:rPr>
              <w:t>Белорусского национального технического университета</w:t>
            </w:r>
          </w:p>
          <w:p w:rsidR="00D02E54" w:rsidRPr="001613D1" w:rsidRDefault="00D02E54" w:rsidP="009263A4">
            <w:pPr>
              <w:ind w:left="-41"/>
              <w:rPr>
                <w:sz w:val="28"/>
                <w:szCs w:val="28"/>
              </w:rPr>
            </w:pPr>
            <w:r w:rsidRPr="007F7049">
              <w:rPr>
                <w:sz w:val="28"/>
                <w:szCs w:val="28"/>
              </w:rPr>
              <w:t xml:space="preserve">________________ </w:t>
            </w:r>
            <w:r w:rsidR="00F06C75">
              <w:rPr>
                <w:sz w:val="28"/>
                <w:szCs w:val="28"/>
              </w:rPr>
              <w:t xml:space="preserve">Ю.А. </w:t>
            </w:r>
            <w:proofErr w:type="spellStart"/>
            <w:r w:rsidR="00F06C75">
              <w:rPr>
                <w:sz w:val="28"/>
                <w:szCs w:val="28"/>
              </w:rPr>
              <w:t>Николайчик</w:t>
            </w:r>
            <w:proofErr w:type="spellEnd"/>
          </w:p>
          <w:p w:rsidR="00D02E54" w:rsidRPr="007F7049" w:rsidRDefault="00D02E54" w:rsidP="009263A4">
            <w:pPr>
              <w:ind w:left="-41"/>
              <w:rPr>
                <w:sz w:val="28"/>
                <w:szCs w:val="28"/>
              </w:rPr>
            </w:pPr>
            <w:r w:rsidRPr="007F7049">
              <w:rPr>
                <w:sz w:val="28"/>
                <w:szCs w:val="28"/>
              </w:rPr>
              <w:t>____________________</w:t>
            </w:r>
          </w:p>
          <w:p w:rsidR="00D02E54" w:rsidRPr="007F7049" w:rsidRDefault="00D02E54" w:rsidP="009263A4">
            <w:pPr>
              <w:ind w:left="-41"/>
              <w:rPr>
                <w:sz w:val="28"/>
                <w:szCs w:val="28"/>
              </w:rPr>
            </w:pPr>
            <w:r w:rsidRPr="007F7049">
              <w:rPr>
                <w:sz w:val="28"/>
                <w:szCs w:val="28"/>
              </w:rPr>
              <w:t>Регистрационный № УД-_____________</w:t>
            </w:r>
          </w:p>
          <w:p w:rsidR="00D02E54" w:rsidRPr="007F7049" w:rsidRDefault="00D02E54" w:rsidP="009263A4">
            <w:pPr>
              <w:jc w:val="right"/>
              <w:rPr>
                <w:b/>
                <w:sz w:val="28"/>
                <w:szCs w:val="28"/>
              </w:rPr>
            </w:pPr>
          </w:p>
        </w:tc>
      </w:tr>
    </w:tbl>
    <w:p w:rsidR="00D02E54" w:rsidRDefault="00D02E54" w:rsidP="009263A4">
      <w:pPr>
        <w:jc w:val="center"/>
        <w:rPr>
          <w:sz w:val="28"/>
          <w:szCs w:val="28"/>
        </w:rPr>
      </w:pPr>
    </w:p>
    <w:p w:rsidR="004912A4" w:rsidRDefault="004912A4" w:rsidP="009263A4">
      <w:pPr>
        <w:jc w:val="center"/>
        <w:rPr>
          <w:sz w:val="28"/>
          <w:szCs w:val="28"/>
        </w:rPr>
      </w:pPr>
    </w:p>
    <w:p w:rsidR="004912A4" w:rsidRDefault="004912A4" w:rsidP="009263A4">
      <w:pPr>
        <w:jc w:val="center"/>
        <w:rPr>
          <w:sz w:val="28"/>
          <w:szCs w:val="28"/>
        </w:rPr>
      </w:pPr>
    </w:p>
    <w:p w:rsidR="00D02E54" w:rsidRDefault="00D02E54" w:rsidP="009263A4">
      <w:pPr>
        <w:jc w:val="center"/>
        <w:rPr>
          <w:sz w:val="28"/>
          <w:szCs w:val="28"/>
        </w:rPr>
      </w:pPr>
    </w:p>
    <w:p w:rsidR="009263A4" w:rsidRPr="003B28BE" w:rsidRDefault="00AD7EE4" w:rsidP="009263A4">
      <w:pPr>
        <w:jc w:val="center"/>
        <w:rPr>
          <w:b/>
          <w:sz w:val="28"/>
          <w:szCs w:val="28"/>
        </w:rPr>
      </w:pPr>
      <w:r>
        <w:rPr>
          <w:b/>
          <w:sz w:val="28"/>
          <w:szCs w:val="28"/>
        </w:rPr>
        <w:t>ПРОТИВОДЕЙСТВИЕ КОРРУПЦИИ</w:t>
      </w:r>
    </w:p>
    <w:p w:rsidR="009263A4" w:rsidRDefault="009263A4" w:rsidP="009263A4">
      <w:pPr>
        <w:jc w:val="center"/>
        <w:rPr>
          <w:sz w:val="28"/>
          <w:szCs w:val="28"/>
        </w:rPr>
      </w:pPr>
    </w:p>
    <w:p w:rsidR="00D02E54" w:rsidRPr="007F7049" w:rsidRDefault="00D02E54" w:rsidP="009263A4">
      <w:pPr>
        <w:pStyle w:val="3"/>
        <w:spacing w:before="0" w:after="0"/>
        <w:jc w:val="center"/>
        <w:rPr>
          <w:rFonts w:ascii="Times New Roman" w:hAnsi="Times New Roman" w:cs="Times New Roman"/>
          <w:b w:val="0"/>
          <w:sz w:val="28"/>
          <w:szCs w:val="28"/>
        </w:rPr>
      </w:pPr>
      <w:r w:rsidRPr="007F7049">
        <w:rPr>
          <w:rFonts w:ascii="Times New Roman" w:hAnsi="Times New Roman" w:cs="Times New Roman"/>
          <w:b w:val="0"/>
          <w:sz w:val="28"/>
          <w:szCs w:val="28"/>
        </w:rPr>
        <w:t>Учебная программа учреждения</w:t>
      </w:r>
      <w:r w:rsidR="00D965FA">
        <w:rPr>
          <w:rFonts w:ascii="Times New Roman" w:hAnsi="Times New Roman" w:cs="Times New Roman"/>
          <w:b w:val="0"/>
          <w:sz w:val="28"/>
          <w:szCs w:val="28"/>
        </w:rPr>
        <w:t xml:space="preserve"> высшего образования </w:t>
      </w:r>
      <w:r w:rsidR="00D965FA">
        <w:rPr>
          <w:rFonts w:ascii="Times New Roman" w:hAnsi="Times New Roman" w:cs="Times New Roman"/>
          <w:b w:val="0"/>
          <w:sz w:val="28"/>
          <w:szCs w:val="28"/>
        </w:rPr>
        <w:br/>
        <w:t>по учебной дисциплине</w:t>
      </w:r>
      <w:r>
        <w:rPr>
          <w:rFonts w:ascii="Times New Roman" w:hAnsi="Times New Roman" w:cs="Times New Roman"/>
          <w:b w:val="0"/>
          <w:sz w:val="28"/>
          <w:szCs w:val="28"/>
        </w:rPr>
        <w:t xml:space="preserve"> </w:t>
      </w:r>
      <w:r w:rsidRPr="007F7049">
        <w:rPr>
          <w:rFonts w:ascii="Times New Roman" w:hAnsi="Times New Roman" w:cs="Times New Roman"/>
          <w:b w:val="0"/>
          <w:sz w:val="28"/>
          <w:szCs w:val="28"/>
        </w:rPr>
        <w:t>для специальност</w:t>
      </w:r>
      <w:r w:rsidR="00EC50F5">
        <w:rPr>
          <w:rFonts w:ascii="Times New Roman" w:hAnsi="Times New Roman" w:cs="Times New Roman"/>
          <w:b w:val="0"/>
          <w:sz w:val="28"/>
          <w:szCs w:val="28"/>
        </w:rPr>
        <w:t>ей</w:t>
      </w:r>
    </w:p>
    <w:p w:rsidR="00EC50F5" w:rsidRDefault="00EC50F5" w:rsidP="009263A4">
      <w:pPr>
        <w:ind w:left="1276" w:hanging="1276"/>
        <w:jc w:val="center"/>
        <w:rPr>
          <w:sz w:val="28"/>
          <w:szCs w:val="28"/>
        </w:rPr>
      </w:pPr>
    </w:p>
    <w:p w:rsidR="00D02E54" w:rsidRPr="001613D1" w:rsidRDefault="00F06C75" w:rsidP="009263A4">
      <w:pPr>
        <w:ind w:left="1276" w:hanging="1276"/>
        <w:jc w:val="center"/>
        <w:rPr>
          <w:sz w:val="28"/>
          <w:szCs w:val="28"/>
        </w:rPr>
      </w:pPr>
      <w:r w:rsidRPr="00F06C75">
        <w:rPr>
          <w:sz w:val="28"/>
          <w:szCs w:val="28"/>
        </w:rPr>
        <w:t>6</w:t>
      </w:r>
      <w:r w:rsidR="00A92323">
        <w:rPr>
          <w:sz w:val="28"/>
          <w:szCs w:val="28"/>
        </w:rPr>
        <w:t>-</w:t>
      </w:r>
      <w:r w:rsidRPr="00F06C75">
        <w:rPr>
          <w:sz w:val="28"/>
          <w:szCs w:val="28"/>
        </w:rPr>
        <w:t>05</w:t>
      </w:r>
      <w:r w:rsidR="00A92323">
        <w:rPr>
          <w:sz w:val="28"/>
          <w:szCs w:val="28"/>
        </w:rPr>
        <w:t>-</w:t>
      </w:r>
      <w:r w:rsidR="00AD7EE4">
        <w:rPr>
          <w:sz w:val="28"/>
          <w:szCs w:val="28"/>
        </w:rPr>
        <w:t>0412</w:t>
      </w:r>
      <w:r w:rsidR="00A92323">
        <w:rPr>
          <w:sz w:val="28"/>
          <w:szCs w:val="28"/>
        </w:rPr>
        <w:t>-</w:t>
      </w:r>
      <w:r w:rsidR="00236042">
        <w:rPr>
          <w:sz w:val="28"/>
          <w:szCs w:val="28"/>
        </w:rPr>
        <w:t>02</w:t>
      </w:r>
      <w:r w:rsidR="00D02E54" w:rsidRPr="00F06C75">
        <w:rPr>
          <w:sz w:val="28"/>
          <w:szCs w:val="28"/>
        </w:rPr>
        <w:t xml:space="preserve"> «</w:t>
      </w:r>
      <w:r w:rsidR="00AD7EE4">
        <w:rPr>
          <w:sz w:val="28"/>
          <w:szCs w:val="28"/>
        </w:rPr>
        <w:t>Бизнес-администрирование</w:t>
      </w:r>
      <w:r w:rsidR="00D02E54" w:rsidRPr="00F06C75">
        <w:rPr>
          <w:sz w:val="28"/>
          <w:szCs w:val="28"/>
        </w:rPr>
        <w:t>»</w:t>
      </w:r>
    </w:p>
    <w:p w:rsidR="001613D1" w:rsidRDefault="001613D1" w:rsidP="009263A4">
      <w:pPr>
        <w:ind w:left="1276" w:hanging="1276"/>
        <w:jc w:val="center"/>
        <w:rPr>
          <w:sz w:val="28"/>
          <w:szCs w:val="28"/>
        </w:rPr>
      </w:pPr>
      <w:proofErr w:type="spellStart"/>
      <w:r>
        <w:rPr>
          <w:sz w:val="28"/>
          <w:szCs w:val="28"/>
        </w:rPr>
        <w:t>п</w:t>
      </w:r>
      <w:r w:rsidRPr="001613D1">
        <w:rPr>
          <w:sz w:val="28"/>
          <w:szCs w:val="28"/>
        </w:rPr>
        <w:t>рофилизация</w:t>
      </w:r>
      <w:proofErr w:type="spellEnd"/>
      <w:r w:rsidRPr="001613D1">
        <w:rPr>
          <w:sz w:val="28"/>
          <w:szCs w:val="28"/>
        </w:rPr>
        <w:t xml:space="preserve"> </w:t>
      </w:r>
      <w:r>
        <w:rPr>
          <w:sz w:val="28"/>
          <w:szCs w:val="28"/>
        </w:rPr>
        <w:t>«</w:t>
      </w:r>
      <w:r w:rsidR="00AD7EE4">
        <w:rPr>
          <w:sz w:val="28"/>
          <w:szCs w:val="28"/>
        </w:rPr>
        <w:t>Бизнес-администрирование организации</w:t>
      </w:r>
      <w:r>
        <w:rPr>
          <w:sz w:val="28"/>
          <w:szCs w:val="28"/>
        </w:rPr>
        <w:t>»</w:t>
      </w:r>
    </w:p>
    <w:p w:rsidR="00EC50F5" w:rsidRPr="001613D1" w:rsidRDefault="00EC50F5" w:rsidP="009263A4">
      <w:pPr>
        <w:ind w:left="1276" w:hanging="1276"/>
        <w:jc w:val="center"/>
        <w:rPr>
          <w:sz w:val="28"/>
          <w:szCs w:val="28"/>
        </w:rPr>
      </w:pPr>
    </w:p>
    <w:p w:rsidR="00F06C75" w:rsidRPr="007F7049" w:rsidRDefault="00F06C75" w:rsidP="009263A4">
      <w:pPr>
        <w:ind w:left="1276" w:hanging="1276"/>
        <w:jc w:val="center"/>
        <w:rPr>
          <w:sz w:val="28"/>
          <w:szCs w:val="28"/>
        </w:rPr>
      </w:pPr>
    </w:p>
    <w:p w:rsidR="00D02E54" w:rsidRPr="007F7049" w:rsidRDefault="00D02E54" w:rsidP="009263A4">
      <w:pPr>
        <w:jc w:val="center"/>
        <w:rPr>
          <w:sz w:val="28"/>
          <w:szCs w:val="28"/>
        </w:rPr>
      </w:pPr>
    </w:p>
    <w:p w:rsidR="00D02E54" w:rsidRDefault="00D02E54" w:rsidP="009263A4">
      <w:pPr>
        <w:jc w:val="center"/>
        <w:rPr>
          <w:sz w:val="28"/>
          <w:szCs w:val="28"/>
        </w:rPr>
      </w:pPr>
    </w:p>
    <w:p w:rsidR="00EC50F5" w:rsidRDefault="00EC50F5" w:rsidP="009263A4">
      <w:pPr>
        <w:jc w:val="center"/>
        <w:rPr>
          <w:sz w:val="28"/>
          <w:szCs w:val="28"/>
        </w:rPr>
      </w:pPr>
    </w:p>
    <w:p w:rsidR="00EC50F5" w:rsidRDefault="00EC50F5" w:rsidP="009263A4">
      <w:pPr>
        <w:jc w:val="center"/>
        <w:rPr>
          <w:sz w:val="28"/>
          <w:szCs w:val="28"/>
        </w:rPr>
      </w:pPr>
    </w:p>
    <w:p w:rsidR="00EC50F5" w:rsidRDefault="00EC50F5" w:rsidP="009263A4">
      <w:pPr>
        <w:jc w:val="center"/>
        <w:rPr>
          <w:sz w:val="28"/>
          <w:szCs w:val="28"/>
        </w:rPr>
      </w:pPr>
    </w:p>
    <w:p w:rsidR="00EC50F5" w:rsidRPr="007F7049" w:rsidRDefault="00EC50F5" w:rsidP="009263A4">
      <w:pPr>
        <w:jc w:val="center"/>
        <w:rPr>
          <w:sz w:val="28"/>
          <w:szCs w:val="28"/>
        </w:rPr>
      </w:pPr>
    </w:p>
    <w:p w:rsidR="00D02E54" w:rsidRDefault="00D02E54" w:rsidP="009263A4">
      <w:pPr>
        <w:jc w:val="center"/>
        <w:rPr>
          <w:sz w:val="28"/>
          <w:szCs w:val="28"/>
        </w:rPr>
      </w:pPr>
    </w:p>
    <w:p w:rsidR="00EC50F5" w:rsidRDefault="00EC50F5" w:rsidP="009263A4">
      <w:pPr>
        <w:jc w:val="center"/>
        <w:rPr>
          <w:sz w:val="28"/>
          <w:szCs w:val="28"/>
        </w:rPr>
      </w:pPr>
    </w:p>
    <w:p w:rsidR="00EC50F5" w:rsidRDefault="00EC50F5" w:rsidP="009263A4">
      <w:pPr>
        <w:jc w:val="center"/>
        <w:rPr>
          <w:sz w:val="28"/>
          <w:szCs w:val="28"/>
        </w:rPr>
      </w:pPr>
    </w:p>
    <w:p w:rsidR="00EC50F5" w:rsidRDefault="00EC50F5" w:rsidP="009263A4">
      <w:pPr>
        <w:jc w:val="center"/>
        <w:rPr>
          <w:sz w:val="28"/>
          <w:szCs w:val="28"/>
        </w:rPr>
      </w:pPr>
    </w:p>
    <w:p w:rsidR="00EC50F5" w:rsidRDefault="00EC50F5" w:rsidP="009263A4">
      <w:pPr>
        <w:jc w:val="center"/>
        <w:rPr>
          <w:sz w:val="28"/>
          <w:szCs w:val="28"/>
        </w:rPr>
      </w:pPr>
    </w:p>
    <w:p w:rsidR="00EC50F5" w:rsidRDefault="00EC50F5" w:rsidP="009263A4">
      <w:pPr>
        <w:jc w:val="center"/>
        <w:rPr>
          <w:sz w:val="28"/>
          <w:szCs w:val="28"/>
        </w:rPr>
      </w:pPr>
    </w:p>
    <w:p w:rsidR="00DC3577" w:rsidRDefault="00DC3577" w:rsidP="009263A4">
      <w:pPr>
        <w:jc w:val="center"/>
        <w:rPr>
          <w:sz w:val="28"/>
          <w:szCs w:val="28"/>
        </w:rPr>
      </w:pPr>
    </w:p>
    <w:p w:rsidR="00DC3577" w:rsidRDefault="00DC3577" w:rsidP="009263A4">
      <w:pPr>
        <w:jc w:val="center"/>
        <w:rPr>
          <w:sz w:val="28"/>
          <w:szCs w:val="28"/>
        </w:rPr>
      </w:pPr>
    </w:p>
    <w:p w:rsidR="00DC3577" w:rsidRDefault="00DC3577" w:rsidP="009263A4">
      <w:pPr>
        <w:jc w:val="center"/>
        <w:rPr>
          <w:sz w:val="28"/>
          <w:szCs w:val="28"/>
        </w:rPr>
      </w:pPr>
    </w:p>
    <w:p w:rsidR="00DC3577" w:rsidRDefault="00DC3577" w:rsidP="009263A4">
      <w:pPr>
        <w:jc w:val="center"/>
        <w:rPr>
          <w:sz w:val="28"/>
          <w:szCs w:val="28"/>
        </w:rPr>
      </w:pPr>
    </w:p>
    <w:p w:rsidR="00DC3577" w:rsidRDefault="00DC3577" w:rsidP="009263A4">
      <w:pPr>
        <w:jc w:val="center"/>
        <w:rPr>
          <w:sz w:val="28"/>
          <w:szCs w:val="28"/>
        </w:rPr>
      </w:pPr>
    </w:p>
    <w:p w:rsidR="00DC3577" w:rsidRDefault="00DC3577" w:rsidP="009263A4">
      <w:pPr>
        <w:jc w:val="center"/>
        <w:rPr>
          <w:sz w:val="28"/>
          <w:szCs w:val="28"/>
        </w:rPr>
      </w:pPr>
    </w:p>
    <w:p w:rsidR="00EC50F5" w:rsidRDefault="00EC50F5" w:rsidP="009263A4">
      <w:pPr>
        <w:jc w:val="center"/>
        <w:rPr>
          <w:sz w:val="28"/>
          <w:szCs w:val="28"/>
        </w:rPr>
      </w:pPr>
    </w:p>
    <w:p w:rsidR="00EC50F5" w:rsidRDefault="00EC50F5" w:rsidP="009263A4">
      <w:pPr>
        <w:jc w:val="center"/>
        <w:rPr>
          <w:sz w:val="28"/>
          <w:szCs w:val="28"/>
        </w:rPr>
      </w:pPr>
    </w:p>
    <w:p w:rsidR="00E2163F" w:rsidRDefault="00D02E54" w:rsidP="00E2163F">
      <w:pPr>
        <w:jc w:val="center"/>
        <w:rPr>
          <w:sz w:val="28"/>
          <w:szCs w:val="28"/>
        </w:rPr>
      </w:pPr>
      <w:r>
        <w:rPr>
          <w:sz w:val="28"/>
          <w:szCs w:val="28"/>
        </w:rPr>
        <w:t>Минск 2024</w:t>
      </w:r>
      <w:r w:rsidR="000A77EB">
        <w:rPr>
          <w:sz w:val="28"/>
          <w:szCs w:val="28"/>
        </w:rPr>
        <w:t xml:space="preserve"> г.</w:t>
      </w:r>
      <w:r w:rsidR="00E2163F">
        <w:rPr>
          <w:sz w:val="28"/>
          <w:szCs w:val="28"/>
        </w:rPr>
        <w:br w:type="page"/>
      </w:r>
    </w:p>
    <w:p w:rsidR="004A3398" w:rsidRDefault="00F904CF" w:rsidP="00F904CF">
      <w:pPr>
        <w:jc w:val="both"/>
        <w:rPr>
          <w:sz w:val="28"/>
          <w:szCs w:val="28"/>
        </w:rPr>
      </w:pPr>
      <w:r w:rsidRPr="00A92323">
        <w:rPr>
          <w:sz w:val="28"/>
          <w:szCs w:val="28"/>
        </w:rPr>
        <w:lastRenderedPageBreak/>
        <w:t>Учебная программа сост</w:t>
      </w:r>
      <w:r>
        <w:rPr>
          <w:sz w:val="28"/>
          <w:szCs w:val="28"/>
        </w:rPr>
        <w:t>а</w:t>
      </w:r>
      <w:r w:rsidR="00DC3577">
        <w:rPr>
          <w:sz w:val="28"/>
          <w:szCs w:val="28"/>
        </w:rPr>
        <w:t>влена на основе образовательного стандарта</w:t>
      </w:r>
    </w:p>
    <w:p w:rsidR="00A92323" w:rsidRPr="00F904CF" w:rsidRDefault="00D02E54" w:rsidP="00A92323">
      <w:pPr>
        <w:jc w:val="both"/>
        <w:rPr>
          <w:sz w:val="28"/>
          <w:szCs w:val="28"/>
        </w:rPr>
      </w:pPr>
      <w:r w:rsidRPr="00F904CF">
        <w:rPr>
          <w:sz w:val="28"/>
          <w:szCs w:val="28"/>
        </w:rPr>
        <w:t>ОСВО</w:t>
      </w:r>
      <w:r w:rsidRPr="00F904CF">
        <w:rPr>
          <w:sz w:val="28"/>
          <w:szCs w:val="28"/>
          <w:shd w:val="clear" w:color="auto" w:fill="FFFFFF"/>
        </w:rPr>
        <w:t xml:space="preserve"> </w:t>
      </w:r>
      <w:r w:rsidR="00A92323" w:rsidRPr="00F904CF">
        <w:rPr>
          <w:sz w:val="28"/>
          <w:szCs w:val="28"/>
        </w:rPr>
        <w:t>6-05-</w:t>
      </w:r>
      <w:r w:rsidRPr="00F904CF">
        <w:rPr>
          <w:sz w:val="28"/>
          <w:szCs w:val="28"/>
        </w:rPr>
        <w:t>0</w:t>
      </w:r>
      <w:r w:rsidR="00AD7EE4" w:rsidRPr="00F904CF">
        <w:rPr>
          <w:sz w:val="28"/>
          <w:szCs w:val="28"/>
        </w:rPr>
        <w:t>4</w:t>
      </w:r>
      <w:r w:rsidR="00A92323" w:rsidRPr="00F904CF">
        <w:rPr>
          <w:sz w:val="28"/>
          <w:szCs w:val="28"/>
        </w:rPr>
        <w:t>1</w:t>
      </w:r>
      <w:r w:rsidR="00AD7EE4" w:rsidRPr="00F904CF">
        <w:rPr>
          <w:sz w:val="28"/>
          <w:szCs w:val="28"/>
        </w:rPr>
        <w:t>2</w:t>
      </w:r>
      <w:r w:rsidR="00A92323" w:rsidRPr="00F904CF">
        <w:rPr>
          <w:sz w:val="28"/>
          <w:szCs w:val="28"/>
        </w:rPr>
        <w:t>-</w:t>
      </w:r>
      <w:r w:rsidRPr="00F904CF">
        <w:rPr>
          <w:sz w:val="28"/>
          <w:szCs w:val="28"/>
        </w:rPr>
        <w:t>0</w:t>
      </w:r>
      <w:r w:rsidR="00AD7EE4" w:rsidRPr="00F904CF">
        <w:rPr>
          <w:sz w:val="28"/>
          <w:szCs w:val="28"/>
        </w:rPr>
        <w:t>2</w:t>
      </w:r>
      <w:r w:rsidR="00273470" w:rsidRPr="00F904CF">
        <w:rPr>
          <w:sz w:val="28"/>
          <w:szCs w:val="28"/>
        </w:rPr>
        <w:t xml:space="preserve">-2023 </w:t>
      </w:r>
      <w:r w:rsidR="00A92323" w:rsidRPr="00F904CF">
        <w:rPr>
          <w:sz w:val="28"/>
          <w:szCs w:val="28"/>
        </w:rPr>
        <w:t>и учебного плана специальности 6-05-0</w:t>
      </w:r>
      <w:r w:rsidR="00AD7EE4" w:rsidRPr="00F904CF">
        <w:rPr>
          <w:sz w:val="28"/>
          <w:szCs w:val="28"/>
        </w:rPr>
        <w:t>4</w:t>
      </w:r>
      <w:r w:rsidR="00A92323" w:rsidRPr="00F904CF">
        <w:rPr>
          <w:sz w:val="28"/>
          <w:szCs w:val="28"/>
        </w:rPr>
        <w:t>1</w:t>
      </w:r>
      <w:r w:rsidR="00AD7EE4" w:rsidRPr="00F904CF">
        <w:rPr>
          <w:sz w:val="28"/>
          <w:szCs w:val="28"/>
        </w:rPr>
        <w:t>2</w:t>
      </w:r>
      <w:r w:rsidR="00A92323" w:rsidRPr="00F904CF">
        <w:rPr>
          <w:sz w:val="28"/>
          <w:szCs w:val="28"/>
        </w:rPr>
        <w:t>-0</w:t>
      </w:r>
      <w:r w:rsidR="00AD7EE4" w:rsidRPr="00F904CF">
        <w:rPr>
          <w:sz w:val="28"/>
          <w:szCs w:val="28"/>
        </w:rPr>
        <w:t>2</w:t>
      </w:r>
      <w:r w:rsidR="00A92323" w:rsidRPr="00F904CF">
        <w:rPr>
          <w:sz w:val="28"/>
          <w:szCs w:val="28"/>
        </w:rPr>
        <w:t xml:space="preserve"> «</w:t>
      </w:r>
      <w:r w:rsidR="00AD7EE4" w:rsidRPr="00F904CF">
        <w:rPr>
          <w:sz w:val="28"/>
          <w:szCs w:val="28"/>
        </w:rPr>
        <w:t>Бизнес-администрирование</w:t>
      </w:r>
      <w:r w:rsidR="00273470" w:rsidRPr="00F904CF">
        <w:rPr>
          <w:sz w:val="28"/>
          <w:szCs w:val="28"/>
        </w:rPr>
        <w:t xml:space="preserve">» </w:t>
      </w:r>
      <w:proofErr w:type="spellStart"/>
      <w:r w:rsidR="00273470" w:rsidRPr="00F904CF">
        <w:rPr>
          <w:sz w:val="28"/>
          <w:szCs w:val="28"/>
        </w:rPr>
        <w:t>профилизации</w:t>
      </w:r>
      <w:proofErr w:type="spellEnd"/>
      <w:r w:rsidR="00A92323" w:rsidRPr="00F904CF">
        <w:rPr>
          <w:sz w:val="28"/>
          <w:szCs w:val="28"/>
        </w:rPr>
        <w:t xml:space="preserve"> «</w:t>
      </w:r>
      <w:r w:rsidR="00AD7EE4" w:rsidRPr="00F904CF">
        <w:rPr>
          <w:sz w:val="28"/>
          <w:szCs w:val="28"/>
        </w:rPr>
        <w:t>Бизнес-администрирование организации</w:t>
      </w:r>
      <w:r w:rsidR="00A92323" w:rsidRPr="00F904CF">
        <w:rPr>
          <w:sz w:val="28"/>
          <w:szCs w:val="28"/>
        </w:rPr>
        <w:t>»</w:t>
      </w:r>
      <w:r w:rsidR="00DC3577">
        <w:rPr>
          <w:sz w:val="28"/>
          <w:szCs w:val="28"/>
        </w:rPr>
        <w:t>.</w:t>
      </w:r>
    </w:p>
    <w:p w:rsidR="00D02E54" w:rsidRDefault="00D02E54" w:rsidP="00A92323">
      <w:pPr>
        <w:ind w:right="261"/>
        <w:jc w:val="both"/>
        <w:rPr>
          <w:sz w:val="28"/>
          <w:szCs w:val="28"/>
        </w:rPr>
      </w:pPr>
    </w:p>
    <w:p w:rsidR="004A3398" w:rsidRPr="007F7049" w:rsidRDefault="004A3398" w:rsidP="00A92323">
      <w:pPr>
        <w:ind w:right="261"/>
        <w:jc w:val="both"/>
        <w:rPr>
          <w:sz w:val="28"/>
          <w:szCs w:val="28"/>
        </w:rPr>
      </w:pPr>
    </w:p>
    <w:p w:rsidR="00D02E54" w:rsidRDefault="00D02E54" w:rsidP="00D02E54">
      <w:pPr>
        <w:rPr>
          <w:b/>
          <w:sz w:val="28"/>
          <w:szCs w:val="28"/>
        </w:rPr>
      </w:pPr>
      <w:r w:rsidRPr="007F7049">
        <w:rPr>
          <w:b/>
          <w:sz w:val="28"/>
          <w:szCs w:val="28"/>
        </w:rPr>
        <w:t>СОСТАВИТЕЛЬ:</w:t>
      </w:r>
    </w:p>
    <w:p w:rsidR="00D02E54" w:rsidRPr="007F7049" w:rsidRDefault="00273470" w:rsidP="00273470">
      <w:pPr>
        <w:jc w:val="both"/>
        <w:rPr>
          <w:sz w:val="28"/>
          <w:szCs w:val="28"/>
        </w:rPr>
      </w:pPr>
      <w:r>
        <w:rPr>
          <w:sz w:val="28"/>
          <w:szCs w:val="28"/>
        </w:rPr>
        <w:t>А.</w:t>
      </w:r>
      <w:r w:rsidR="00D02E54">
        <w:rPr>
          <w:sz w:val="28"/>
          <w:szCs w:val="28"/>
        </w:rPr>
        <w:t xml:space="preserve">В. </w:t>
      </w:r>
      <w:proofErr w:type="spellStart"/>
      <w:r w:rsidR="00D02E54">
        <w:rPr>
          <w:sz w:val="28"/>
          <w:szCs w:val="28"/>
        </w:rPr>
        <w:t>Смёткина</w:t>
      </w:r>
      <w:proofErr w:type="spellEnd"/>
      <w:r w:rsidR="00D02E54" w:rsidRPr="007F7049">
        <w:rPr>
          <w:sz w:val="28"/>
          <w:szCs w:val="28"/>
        </w:rPr>
        <w:t xml:space="preserve">, </w:t>
      </w:r>
      <w:r w:rsidR="00D02E54">
        <w:rPr>
          <w:sz w:val="28"/>
          <w:szCs w:val="28"/>
        </w:rPr>
        <w:t>старший преподаватель</w:t>
      </w:r>
      <w:r w:rsidR="00D02E54" w:rsidRPr="007F7049">
        <w:rPr>
          <w:sz w:val="28"/>
          <w:szCs w:val="28"/>
        </w:rPr>
        <w:t xml:space="preserve"> </w:t>
      </w:r>
      <w:r w:rsidR="00D02E54">
        <w:rPr>
          <w:sz w:val="28"/>
          <w:szCs w:val="28"/>
        </w:rPr>
        <w:t xml:space="preserve">кафедры </w:t>
      </w:r>
      <w:r w:rsidR="00D02E54" w:rsidRPr="007F7049">
        <w:rPr>
          <w:sz w:val="28"/>
          <w:szCs w:val="28"/>
        </w:rPr>
        <w:t>«Экономик</w:t>
      </w:r>
      <w:r w:rsidR="00D4485E">
        <w:rPr>
          <w:sz w:val="28"/>
          <w:szCs w:val="28"/>
        </w:rPr>
        <w:t>а</w:t>
      </w:r>
      <w:r w:rsidR="00D02E54" w:rsidRPr="007F7049">
        <w:rPr>
          <w:sz w:val="28"/>
          <w:szCs w:val="28"/>
        </w:rPr>
        <w:t xml:space="preserve"> и управлени</w:t>
      </w:r>
      <w:r w:rsidR="00D4485E">
        <w:rPr>
          <w:sz w:val="28"/>
          <w:szCs w:val="28"/>
        </w:rPr>
        <w:t>е</w:t>
      </w:r>
      <w:r w:rsidR="00D02E54" w:rsidRPr="007F7049">
        <w:rPr>
          <w:sz w:val="28"/>
          <w:szCs w:val="28"/>
        </w:rPr>
        <w:t xml:space="preserve"> инновационными проектами в промышленности» Белорусского национального технического университета</w:t>
      </w:r>
      <w:r w:rsidR="00D4485E">
        <w:rPr>
          <w:sz w:val="28"/>
          <w:szCs w:val="28"/>
        </w:rPr>
        <w:t>.</w:t>
      </w:r>
    </w:p>
    <w:p w:rsidR="00D02E54" w:rsidRDefault="00D02E54" w:rsidP="00273470">
      <w:pPr>
        <w:jc w:val="both"/>
        <w:rPr>
          <w:sz w:val="28"/>
          <w:szCs w:val="28"/>
        </w:rPr>
      </w:pPr>
    </w:p>
    <w:p w:rsidR="004A3398" w:rsidRDefault="004A3398" w:rsidP="00273470">
      <w:pPr>
        <w:jc w:val="both"/>
        <w:rPr>
          <w:sz w:val="28"/>
          <w:szCs w:val="28"/>
        </w:rPr>
      </w:pPr>
    </w:p>
    <w:p w:rsidR="00D02E54" w:rsidRPr="00A64FF5" w:rsidRDefault="00D02E54" w:rsidP="00273470">
      <w:pPr>
        <w:jc w:val="both"/>
        <w:rPr>
          <w:b/>
          <w:sz w:val="28"/>
          <w:szCs w:val="28"/>
        </w:rPr>
      </w:pPr>
      <w:r w:rsidRPr="00A64FF5">
        <w:rPr>
          <w:b/>
          <w:sz w:val="28"/>
          <w:szCs w:val="28"/>
        </w:rPr>
        <w:t>РЕЦЕНЗЕНТЫ</w:t>
      </w:r>
      <w:r>
        <w:rPr>
          <w:b/>
          <w:sz w:val="28"/>
          <w:szCs w:val="28"/>
        </w:rPr>
        <w:t>:</w:t>
      </w:r>
    </w:p>
    <w:p w:rsidR="00D02E54" w:rsidRPr="007F7049" w:rsidRDefault="00273470" w:rsidP="00273470">
      <w:pPr>
        <w:jc w:val="both"/>
        <w:rPr>
          <w:sz w:val="28"/>
          <w:szCs w:val="28"/>
        </w:rPr>
      </w:pPr>
      <w:r>
        <w:rPr>
          <w:sz w:val="28"/>
          <w:szCs w:val="28"/>
        </w:rPr>
        <w:t>А.</w:t>
      </w:r>
      <w:r w:rsidR="00D02E54">
        <w:rPr>
          <w:sz w:val="28"/>
          <w:szCs w:val="28"/>
        </w:rPr>
        <w:t xml:space="preserve">А. Коган, заместитель декана экономического факультета </w:t>
      </w:r>
      <w:r w:rsidRPr="007F7049">
        <w:rPr>
          <w:sz w:val="28"/>
          <w:szCs w:val="28"/>
        </w:rPr>
        <w:t>Белорусского</w:t>
      </w:r>
      <w:r>
        <w:rPr>
          <w:sz w:val="28"/>
          <w:szCs w:val="28"/>
        </w:rPr>
        <w:t xml:space="preserve"> государственного </w:t>
      </w:r>
      <w:r w:rsidRPr="007F7049">
        <w:rPr>
          <w:sz w:val="28"/>
          <w:szCs w:val="28"/>
        </w:rPr>
        <w:t>университета</w:t>
      </w:r>
      <w:r>
        <w:rPr>
          <w:sz w:val="28"/>
          <w:szCs w:val="28"/>
        </w:rPr>
        <w:t>, кандидат экономических наук, доцент;</w:t>
      </w:r>
    </w:p>
    <w:p w:rsidR="00D02E54" w:rsidRPr="00DA6925" w:rsidRDefault="00D02E54" w:rsidP="00273470">
      <w:pPr>
        <w:jc w:val="both"/>
        <w:rPr>
          <w:sz w:val="28"/>
          <w:szCs w:val="28"/>
        </w:rPr>
      </w:pPr>
      <w:r w:rsidRPr="00DA6925">
        <w:rPr>
          <w:sz w:val="28"/>
          <w:szCs w:val="28"/>
        </w:rPr>
        <w:t>И.</w:t>
      </w:r>
      <w:r>
        <w:rPr>
          <w:sz w:val="28"/>
          <w:szCs w:val="28"/>
        </w:rPr>
        <w:t xml:space="preserve">В. Устинович, доцент кафедры «Бизнес-администрирование» </w:t>
      </w:r>
      <w:r w:rsidR="00273470" w:rsidRPr="007F7049">
        <w:rPr>
          <w:sz w:val="28"/>
          <w:szCs w:val="28"/>
        </w:rPr>
        <w:t>Белорусского национального технического университета</w:t>
      </w:r>
      <w:r w:rsidR="00273470">
        <w:rPr>
          <w:sz w:val="28"/>
          <w:szCs w:val="28"/>
        </w:rPr>
        <w:t>, кандидат</w:t>
      </w:r>
      <w:r w:rsidR="00E7054B">
        <w:rPr>
          <w:sz w:val="28"/>
          <w:szCs w:val="28"/>
        </w:rPr>
        <w:t xml:space="preserve"> экономических наук, доцент.</w:t>
      </w:r>
    </w:p>
    <w:p w:rsidR="00D02E54" w:rsidRDefault="00D02E54" w:rsidP="00D02E54">
      <w:pPr>
        <w:pStyle w:val="a6"/>
        <w:jc w:val="both"/>
        <w:rPr>
          <w:szCs w:val="28"/>
        </w:rPr>
      </w:pPr>
    </w:p>
    <w:p w:rsidR="00D02E54" w:rsidRDefault="00D02E54" w:rsidP="00D02E54">
      <w:pPr>
        <w:pStyle w:val="a6"/>
        <w:jc w:val="both"/>
        <w:rPr>
          <w:szCs w:val="28"/>
        </w:rPr>
      </w:pPr>
    </w:p>
    <w:p w:rsidR="00D02E54" w:rsidRPr="00A64FF5" w:rsidRDefault="00D02E54" w:rsidP="00D02E54">
      <w:pPr>
        <w:rPr>
          <w:b/>
          <w:sz w:val="28"/>
          <w:szCs w:val="28"/>
        </w:rPr>
      </w:pPr>
      <w:r w:rsidRPr="00A64FF5">
        <w:rPr>
          <w:b/>
          <w:sz w:val="28"/>
          <w:szCs w:val="28"/>
        </w:rPr>
        <w:t>РЕКОМЕНДОВАНА К УТВЕРЖДЕНИЮ</w:t>
      </w:r>
      <w:r>
        <w:rPr>
          <w:b/>
          <w:sz w:val="28"/>
          <w:szCs w:val="28"/>
        </w:rPr>
        <w:t>:</w:t>
      </w:r>
    </w:p>
    <w:p w:rsidR="00D02E54" w:rsidRPr="007F7049" w:rsidRDefault="00D02E54" w:rsidP="00D02E54">
      <w:pPr>
        <w:rPr>
          <w:sz w:val="28"/>
          <w:szCs w:val="28"/>
        </w:rPr>
      </w:pPr>
    </w:p>
    <w:p w:rsidR="00D02E54" w:rsidRPr="007F7049" w:rsidRDefault="00D02E54" w:rsidP="00D02E54">
      <w:pPr>
        <w:jc w:val="both"/>
        <w:rPr>
          <w:sz w:val="28"/>
          <w:szCs w:val="28"/>
        </w:rPr>
      </w:pPr>
      <w:r w:rsidRPr="007F7049">
        <w:rPr>
          <w:sz w:val="28"/>
          <w:szCs w:val="28"/>
        </w:rPr>
        <w:t>Кафедрой «Экономики и управления инновационными проектами в промышленности» Белорусского национального технического университета</w:t>
      </w:r>
    </w:p>
    <w:p w:rsidR="00DC3577" w:rsidRPr="007F7049" w:rsidRDefault="00DC3577" w:rsidP="00DC3577">
      <w:pPr>
        <w:jc w:val="both"/>
        <w:rPr>
          <w:sz w:val="28"/>
          <w:szCs w:val="28"/>
        </w:rPr>
      </w:pPr>
      <w:r w:rsidRPr="00A02AF3">
        <w:rPr>
          <w:sz w:val="28"/>
          <w:szCs w:val="28"/>
        </w:rPr>
        <w:t xml:space="preserve">(протокол № </w:t>
      </w:r>
      <w:r>
        <w:rPr>
          <w:sz w:val="28"/>
          <w:szCs w:val="28"/>
        </w:rPr>
        <w:t>10</w:t>
      </w:r>
      <w:r w:rsidRPr="00A02AF3">
        <w:rPr>
          <w:sz w:val="28"/>
          <w:szCs w:val="28"/>
        </w:rPr>
        <w:t xml:space="preserve"> от 2</w:t>
      </w:r>
      <w:r>
        <w:rPr>
          <w:sz w:val="28"/>
          <w:szCs w:val="28"/>
        </w:rPr>
        <w:t>3</w:t>
      </w:r>
      <w:r w:rsidRPr="00A02AF3">
        <w:rPr>
          <w:sz w:val="28"/>
          <w:szCs w:val="28"/>
        </w:rPr>
        <w:t>.</w:t>
      </w:r>
      <w:r>
        <w:rPr>
          <w:sz w:val="28"/>
          <w:szCs w:val="28"/>
        </w:rPr>
        <w:t>05</w:t>
      </w:r>
      <w:r w:rsidRPr="00A02AF3">
        <w:rPr>
          <w:sz w:val="28"/>
          <w:szCs w:val="28"/>
        </w:rPr>
        <w:t>.2024 г.)</w:t>
      </w:r>
    </w:p>
    <w:p w:rsidR="00D02E54" w:rsidRDefault="00D02E54" w:rsidP="00D02E54">
      <w:pPr>
        <w:pStyle w:val="21"/>
        <w:spacing w:after="0" w:line="240" w:lineRule="auto"/>
        <w:jc w:val="both"/>
        <w:rPr>
          <w:sz w:val="28"/>
          <w:szCs w:val="28"/>
        </w:rPr>
      </w:pPr>
    </w:p>
    <w:p w:rsidR="00D02E54" w:rsidRPr="007F7049" w:rsidRDefault="00D02E54" w:rsidP="00D02E54">
      <w:pPr>
        <w:jc w:val="both"/>
        <w:rPr>
          <w:sz w:val="28"/>
          <w:szCs w:val="28"/>
        </w:rPr>
      </w:pPr>
      <w:r w:rsidRPr="007F7049">
        <w:rPr>
          <w:sz w:val="28"/>
          <w:szCs w:val="28"/>
        </w:rPr>
        <w:t>Заведующ</w:t>
      </w:r>
      <w:r>
        <w:rPr>
          <w:sz w:val="28"/>
          <w:szCs w:val="28"/>
        </w:rPr>
        <w:t>и</w:t>
      </w:r>
      <w:r w:rsidR="0024468B">
        <w:rPr>
          <w:sz w:val="28"/>
          <w:szCs w:val="28"/>
        </w:rPr>
        <w:t>й кафедрой</w:t>
      </w:r>
      <w:r w:rsidR="0024468B">
        <w:rPr>
          <w:sz w:val="28"/>
          <w:szCs w:val="28"/>
        </w:rPr>
        <w:tab/>
      </w:r>
      <w:r w:rsidR="0024468B">
        <w:rPr>
          <w:sz w:val="28"/>
          <w:szCs w:val="28"/>
        </w:rPr>
        <w:tab/>
      </w:r>
      <w:r w:rsidR="0024468B">
        <w:rPr>
          <w:sz w:val="28"/>
          <w:szCs w:val="28"/>
        </w:rPr>
        <w:tab/>
        <w:t>______________</w:t>
      </w:r>
      <w:r w:rsidR="0024468B">
        <w:rPr>
          <w:sz w:val="28"/>
          <w:szCs w:val="28"/>
        </w:rPr>
        <w:tab/>
      </w:r>
      <w:r w:rsidR="0024468B">
        <w:rPr>
          <w:sz w:val="28"/>
          <w:szCs w:val="28"/>
        </w:rPr>
        <w:tab/>
        <w:t>Н.</w:t>
      </w:r>
      <w:r>
        <w:rPr>
          <w:sz w:val="28"/>
          <w:szCs w:val="28"/>
        </w:rPr>
        <w:t>П. Пономарёва</w:t>
      </w:r>
    </w:p>
    <w:p w:rsidR="00D02E54" w:rsidRDefault="00D02E54" w:rsidP="00D02E54">
      <w:pPr>
        <w:jc w:val="both"/>
        <w:rPr>
          <w:sz w:val="28"/>
          <w:szCs w:val="28"/>
        </w:rPr>
      </w:pPr>
    </w:p>
    <w:p w:rsidR="00D02E54" w:rsidRPr="007F7049" w:rsidRDefault="00D02E54" w:rsidP="00D02E54">
      <w:pPr>
        <w:jc w:val="both"/>
        <w:rPr>
          <w:sz w:val="28"/>
          <w:szCs w:val="28"/>
        </w:rPr>
      </w:pPr>
    </w:p>
    <w:p w:rsidR="00D02E54" w:rsidRPr="007F7049" w:rsidRDefault="00D02E54" w:rsidP="00D02E54">
      <w:pPr>
        <w:jc w:val="both"/>
        <w:rPr>
          <w:sz w:val="28"/>
          <w:szCs w:val="28"/>
        </w:rPr>
      </w:pPr>
      <w:r w:rsidRPr="007F7049">
        <w:rPr>
          <w:sz w:val="28"/>
          <w:szCs w:val="28"/>
        </w:rPr>
        <w:t>Методической комиссией факультета маркетинга, ме</w:t>
      </w:r>
      <w:r>
        <w:rPr>
          <w:sz w:val="28"/>
          <w:szCs w:val="28"/>
        </w:rPr>
        <w:t xml:space="preserve">неджмента, предпринимательства </w:t>
      </w:r>
      <w:r w:rsidRPr="007F7049">
        <w:rPr>
          <w:sz w:val="28"/>
          <w:szCs w:val="28"/>
        </w:rPr>
        <w:t xml:space="preserve">Белорусского национального технического университета (протокол №____ от </w:t>
      </w:r>
      <w:r>
        <w:rPr>
          <w:sz w:val="28"/>
          <w:szCs w:val="28"/>
        </w:rPr>
        <w:t>____________ 2024</w:t>
      </w:r>
      <w:r w:rsidRPr="007F7049">
        <w:rPr>
          <w:sz w:val="28"/>
          <w:szCs w:val="28"/>
        </w:rPr>
        <w:t xml:space="preserve"> г.)</w:t>
      </w:r>
    </w:p>
    <w:p w:rsidR="00D02E54" w:rsidRPr="007F7049" w:rsidRDefault="00D02E54" w:rsidP="00D02E54">
      <w:pPr>
        <w:pStyle w:val="21"/>
        <w:spacing w:after="0" w:line="240" w:lineRule="auto"/>
        <w:jc w:val="both"/>
        <w:rPr>
          <w:sz w:val="28"/>
          <w:szCs w:val="28"/>
        </w:rPr>
      </w:pPr>
    </w:p>
    <w:p w:rsidR="00D02E54" w:rsidRPr="007F7049" w:rsidRDefault="00D02E54" w:rsidP="00D02E54">
      <w:pPr>
        <w:pStyle w:val="21"/>
        <w:spacing w:after="0" w:line="240" w:lineRule="auto"/>
        <w:jc w:val="both"/>
        <w:rPr>
          <w:sz w:val="28"/>
          <w:szCs w:val="28"/>
        </w:rPr>
      </w:pPr>
      <w:r w:rsidRPr="007F7049">
        <w:rPr>
          <w:sz w:val="28"/>
          <w:szCs w:val="28"/>
        </w:rPr>
        <w:t>Председатель м</w:t>
      </w:r>
      <w:r>
        <w:rPr>
          <w:sz w:val="28"/>
          <w:szCs w:val="28"/>
        </w:rPr>
        <w:t xml:space="preserve">етодической </w:t>
      </w:r>
      <w:r>
        <w:rPr>
          <w:sz w:val="28"/>
          <w:szCs w:val="28"/>
        </w:rPr>
        <w:tab/>
      </w:r>
      <w:r>
        <w:rPr>
          <w:sz w:val="28"/>
          <w:szCs w:val="28"/>
        </w:rPr>
        <w:tab/>
        <w:t>________________</w:t>
      </w:r>
      <w:r>
        <w:rPr>
          <w:sz w:val="28"/>
          <w:szCs w:val="28"/>
        </w:rPr>
        <w:tab/>
      </w:r>
      <w:r w:rsidR="00E7054B">
        <w:rPr>
          <w:sz w:val="28"/>
          <w:szCs w:val="28"/>
        </w:rPr>
        <w:t>А.Л. Ивашутин</w:t>
      </w:r>
    </w:p>
    <w:p w:rsidR="00D02E54" w:rsidRPr="007F7049" w:rsidRDefault="00D02E54" w:rsidP="00D02E54">
      <w:pPr>
        <w:pStyle w:val="21"/>
        <w:spacing w:after="0" w:line="276" w:lineRule="auto"/>
        <w:jc w:val="both"/>
        <w:rPr>
          <w:sz w:val="28"/>
          <w:szCs w:val="28"/>
        </w:rPr>
      </w:pPr>
      <w:r>
        <w:rPr>
          <w:sz w:val="28"/>
          <w:szCs w:val="28"/>
        </w:rPr>
        <w:t>комиссии</w:t>
      </w:r>
    </w:p>
    <w:p w:rsidR="00D02E54" w:rsidRDefault="00D02E54" w:rsidP="00D02E54">
      <w:pPr>
        <w:jc w:val="both"/>
        <w:rPr>
          <w:sz w:val="28"/>
          <w:szCs w:val="28"/>
        </w:rPr>
      </w:pPr>
    </w:p>
    <w:p w:rsidR="00A92323" w:rsidRPr="007F7049" w:rsidRDefault="00A92323" w:rsidP="00D02E54">
      <w:pPr>
        <w:jc w:val="both"/>
        <w:rPr>
          <w:sz w:val="28"/>
          <w:szCs w:val="28"/>
        </w:rPr>
      </w:pPr>
      <w:r>
        <w:rPr>
          <w:sz w:val="28"/>
          <w:szCs w:val="28"/>
        </w:rPr>
        <w:t>Научной библиотекой БНТУ</w:t>
      </w:r>
      <w:r>
        <w:rPr>
          <w:sz w:val="28"/>
          <w:szCs w:val="28"/>
        </w:rPr>
        <w:tab/>
      </w:r>
      <w:r>
        <w:rPr>
          <w:sz w:val="28"/>
          <w:szCs w:val="28"/>
        </w:rPr>
        <w:tab/>
      </w:r>
      <w:r w:rsidR="000A77EB">
        <w:rPr>
          <w:sz w:val="28"/>
          <w:szCs w:val="28"/>
        </w:rPr>
        <w:t>________________</w:t>
      </w:r>
      <w:r>
        <w:rPr>
          <w:sz w:val="28"/>
          <w:szCs w:val="28"/>
        </w:rPr>
        <w:tab/>
        <w:t>Т.И. Бирюкова</w:t>
      </w:r>
    </w:p>
    <w:p w:rsidR="00D02E54" w:rsidRPr="007F7049" w:rsidRDefault="00D02E54" w:rsidP="00D02E54">
      <w:pPr>
        <w:jc w:val="both"/>
        <w:rPr>
          <w:spacing w:val="-3"/>
          <w:w w:val="101"/>
          <w:sz w:val="28"/>
          <w:szCs w:val="28"/>
        </w:rPr>
      </w:pPr>
    </w:p>
    <w:p w:rsidR="00E2163F" w:rsidRDefault="00D02E54" w:rsidP="00E2163F">
      <w:pPr>
        <w:jc w:val="both"/>
        <w:rPr>
          <w:sz w:val="28"/>
          <w:szCs w:val="28"/>
        </w:rPr>
      </w:pPr>
      <w:r>
        <w:rPr>
          <w:sz w:val="28"/>
          <w:szCs w:val="28"/>
        </w:rPr>
        <w:t xml:space="preserve">Научно-методическим советом </w:t>
      </w:r>
      <w:r w:rsidRPr="007F7049">
        <w:rPr>
          <w:sz w:val="28"/>
          <w:szCs w:val="28"/>
        </w:rPr>
        <w:t>Белорусского национального технического университета</w:t>
      </w:r>
      <w:r>
        <w:rPr>
          <w:sz w:val="28"/>
          <w:szCs w:val="28"/>
        </w:rPr>
        <w:t xml:space="preserve"> (</w:t>
      </w:r>
      <w:r w:rsidRPr="007F7049">
        <w:rPr>
          <w:sz w:val="28"/>
          <w:szCs w:val="28"/>
        </w:rPr>
        <w:t xml:space="preserve">протокол №____ </w:t>
      </w:r>
      <w:r w:rsidR="00A92323">
        <w:rPr>
          <w:sz w:val="28"/>
          <w:szCs w:val="28"/>
        </w:rPr>
        <w:t xml:space="preserve">секции № </w:t>
      </w:r>
      <w:r w:rsidRPr="007F7049">
        <w:rPr>
          <w:sz w:val="28"/>
          <w:szCs w:val="28"/>
        </w:rPr>
        <w:t xml:space="preserve">от </w:t>
      </w:r>
      <w:r>
        <w:rPr>
          <w:sz w:val="28"/>
          <w:szCs w:val="28"/>
        </w:rPr>
        <w:t>____________ 2024</w:t>
      </w:r>
      <w:r w:rsidRPr="007F7049">
        <w:rPr>
          <w:sz w:val="28"/>
          <w:szCs w:val="28"/>
        </w:rPr>
        <w:t xml:space="preserve"> г.)</w:t>
      </w:r>
      <w:r w:rsidR="00E2163F">
        <w:rPr>
          <w:sz w:val="28"/>
          <w:szCs w:val="28"/>
        </w:rPr>
        <w:br w:type="page"/>
      </w:r>
    </w:p>
    <w:p w:rsidR="00D02E54" w:rsidRDefault="00D4485E" w:rsidP="00D02E54">
      <w:pPr>
        <w:jc w:val="center"/>
        <w:rPr>
          <w:b/>
          <w:kern w:val="32"/>
          <w:sz w:val="28"/>
          <w:szCs w:val="28"/>
        </w:rPr>
      </w:pPr>
      <w:bookmarkStart w:id="0" w:name="_Toc294252730"/>
      <w:r>
        <w:rPr>
          <w:b/>
          <w:kern w:val="32"/>
          <w:sz w:val="28"/>
          <w:szCs w:val="28"/>
        </w:rPr>
        <w:lastRenderedPageBreak/>
        <w:t>П</w:t>
      </w:r>
      <w:r w:rsidR="00D02E54" w:rsidRPr="007F7049">
        <w:rPr>
          <w:b/>
          <w:kern w:val="32"/>
          <w:sz w:val="28"/>
          <w:szCs w:val="28"/>
        </w:rPr>
        <w:t>ОЯСНИТЕЛЬНАЯ ЗАПИСКА</w:t>
      </w:r>
      <w:bookmarkEnd w:id="0"/>
    </w:p>
    <w:p w:rsidR="00D02E54" w:rsidRDefault="00D02E54" w:rsidP="00D02E54">
      <w:pPr>
        <w:pStyle w:val="a6"/>
        <w:ind w:firstLine="709"/>
        <w:jc w:val="both"/>
      </w:pPr>
    </w:p>
    <w:p w:rsidR="00A92323" w:rsidRPr="001613D1" w:rsidRDefault="00D02E54" w:rsidP="00536258">
      <w:pPr>
        <w:ind w:firstLine="709"/>
        <w:jc w:val="both"/>
        <w:rPr>
          <w:sz w:val="28"/>
          <w:szCs w:val="28"/>
        </w:rPr>
      </w:pPr>
      <w:r w:rsidRPr="003B28BE">
        <w:rPr>
          <w:sz w:val="28"/>
          <w:szCs w:val="28"/>
        </w:rPr>
        <w:t>Учебная программа по учебной дисциплине «</w:t>
      </w:r>
      <w:r w:rsidR="00AD7EE4">
        <w:rPr>
          <w:sz w:val="28"/>
          <w:szCs w:val="28"/>
        </w:rPr>
        <w:t>Противодействие коррупции</w:t>
      </w:r>
      <w:r w:rsidR="00536258">
        <w:rPr>
          <w:sz w:val="28"/>
          <w:szCs w:val="28"/>
        </w:rPr>
        <w:t xml:space="preserve">» разработана для </w:t>
      </w:r>
      <w:r w:rsidR="00DC3577">
        <w:rPr>
          <w:sz w:val="28"/>
          <w:szCs w:val="28"/>
        </w:rPr>
        <w:t>специальности</w:t>
      </w:r>
      <w:r w:rsidRPr="003B28BE">
        <w:rPr>
          <w:sz w:val="28"/>
          <w:szCs w:val="28"/>
        </w:rPr>
        <w:t xml:space="preserve"> </w:t>
      </w:r>
      <w:r w:rsidR="00AD7EE4" w:rsidRPr="00F06C75">
        <w:rPr>
          <w:sz w:val="28"/>
          <w:szCs w:val="28"/>
        </w:rPr>
        <w:t>6</w:t>
      </w:r>
      <w:r w:rsidR="00AD7EE4">
        <w:rPr>
          <w:sz w:val="28"/>
          <w:szCs w:val="28"/>
        </w:rPr>
        <w:t>-</w:t>
      </w:r>
      <w:r w:rsidR="00AD7EE4" w:rsidRPr="00F06C75">
        <w:rPr>
          <w:sz w:val="28"/>
          <w:szCs w:val="28"/>
        </w:rPr>
        <w:t>05</w:t>
      </w:r>
      <w:r w:rsidR="00AD7EE4">
        <w:rPr>
          <w:sz w:val="28"/>
          <w:szCs w:val="28"/>
        </w:rPr>
        <w:t>-0412-02</w:t>
      </w:r>
      <w:r w:rsidR="00A92323" w:rsidRPr="003B28BE">
        <w:rPr>
          <w:sz w:val="28"/>
          <w:szCs w:val="28"/>
        </w:rPr>
        <w:t xml:space="preserve"> «</w:t>
      </w:r>
      <w:r w:rsidR="00AD7EE4">
        <w:rPr>
          <w:sz w:val="28"/>
          <w:szCs w:val="28"/>
        </w:rPr>
        <w:t>Бизнес-администрирование</w:t>
      </w:r>
      <w:r w:rsidR="00A92323" w:rsidRPr="003B28BE">
        <w:rPr>
          <w:sz w:val="28"/>
          <w:szCs w:val="28"/>
        </w:rPr>
        <w:t>»</w:t>
      </w:r>
      <w:r w:rsidR="00536258">
        <w:rPr>
          <w:sz w:val="28"/>
          <w:szCs w:val="28"/>
        </w:rPr>
        <w:t xml:space="preserve"> </w:t>
      </w:r>
      <w:proofErr w:type="spellStart"/>
      <w:r w:rsidR="00DC3577">
        <w:rPr>
          <w:sz w:val="28"/>
          <w:szCs w:val="28"/>
        </w:rPr>
        <w:t>профилизации</w:t>
      </w:r>
      <w:proofErr w:type="spellEnd"/>
      <w:r w:rsidR="00D16F3C">
        <w:rPr>
          <w:sz w:val="28"/>
          <w:szCs w:val="28"/>
        </w:rPr>
        <w:t xml:space="preserve"> </w:t>
      </w:r>
      <w:r w:rsidR="00A92323" w:rsidRPr="003B28BE">
        <w:rPr>
          <w:sz w:val="28"/>
          <w:szCs w:val="28"/>
        </w:rPr>
        <w:t>«</w:t>
      </w:r>
      <w:r w:rsidR="00AD7EE4">
        <w:rPr>
          <w:sz w:val="28"/>
          <w:szCs w:val="28"/>
        </w:rPr>
        <w:t>Бизнес-администрирование организации</w:t>
      </w:r>
      <w:r w:rsidR="00A92323">
        <w:rPr>
          <w:sz w:val="28"/>
          <w:szCs w:val="28"/>
        </w:rPr>
        <w:t>»</w:t>
      </w:r>
      <w:r w:rsidR="00DC3577">
        <w:rPr>
          <w:sz w:val="28"/>
          <w:szCs w:val="28"/>
        </w:rPr>
        <w:t>.</w:t>
      </w:r>
    </w:p>
    <w:p w:rsidR="003B28BE" w:rsidRPr="003B28BE" w:rsidRDefault="003B28BE" w:rsidP="00D02E54">
      <w:pPr>
        <w:ind w:firstLine="709"/>
        <w:jc w:val="both"/>
        <w:rPr>
          <w:sz w:val="28"/>
          <w:szCs w:val="28"/>
        </w:rPr>
      </w:pPr>
      <w:r w:rsidRPr="003B28BE">
        <w:rPr>
          <w:b/>
          <w:sz w:val="28"/>
          <w:szCs w:val="28"/>
        </w:rPr>
        <w:t>Целью</w:t>
      </w:r>
      <w:r w:rsidRPr="003B28BE">
        <w:rPr>
          <w:sz w:val="28"/>
          <w:szCs w:val="28"/>
        </w:rPr>
        <w:t xml:space="preserve"> изучения дисциплины является формирование у обучающихся системы компетенций, необходимых для устойчивого негативного отношения к любым формам и проявлениям коррупции, а также знаний и навыков в области противодействия коррупции, позволяющих выявить в процессе будущей профессиональной деятельности </w:t>
      </w:r>
      <w:proofErr w:type="spellStart"/>
      <w:r w:rsidRPr="003B28BE">
        <w:rPr>
          <w:sz w:val="28"/>
          <w:szCs w:val="28"/>
        </w:rPr>
        <w:t>коррупциногенные</w:t>
      </w:r>
      <w:proofErr w:type="spellEnd"/>
      <w:r w:rsidRPr="003B28BE">
        <w:rPr>
          <w:sz w:val="28"/>
          <w:szCs w:val="28"/>
        </w:rPr>
        <w:t xml:space="preserve"> риски и использовать соответствующие технологии их преодоления.</w:t>
      </w:r>
    </w:p>
    <w:p w:rsidR="00D02E54" w:rsidRPr="00D02E54" w:rsidRDefault="00500F45" w:rsidP="00D02E54">
      <w:pPr>
        <w:ind w:firstLine="709"/>
        <w:jc w:val="both"/>
        <w:rPr>
          <w:sz w:val="28"/>
          <w:szCs w:val="28"/>
        </w:rPr>
      </w:pPr>
      <w:r w:rsidRPr="00D02E54">
        <w:rPr>
          <w:b/>
          <w:sz w:val="28"/>
          <w:szCs w:val="28"/>
        </w:rPr>
        <w:t>З</w:t>
      </w:r>
      <w:r w:rsidR="00D02E54" w:rsidRPr="00D02E54">
        <w:rPr>
          <w:b/>
          <w:sz w:val="28"/>
          <w:szCs w:val="28"/>
        </w:rPr>
        <w:t>адач</w:t>
      </w:r>
      <w:r>
        <w:rPr>
          <w:b/>
          <w:sz w:val="28"/>
          <w:szCs w:val="28"/>
        </w:rPr>
        <w:t>и изучения дисциплины:</w:t>
      </w:r>
    </w:p>
    <w:p w:rsidR="003B28BE" w:rsidRPr="003B28BE" w:rsidRDefault="003B28BE" w:rsidP="00ED6565">
      <w:pPr>
        <w:pStyle w:val="a8"/>
        <w:numPr>
          <w:ilvl w:val="0"/>
          <w:numId w:val="22"/>
        </w:numPr>
        <w:tabs>
          <w:tab w:val="left" w:pos="1134"/>
        </w:tabs>
        <w:spacing w:after="0" w:line="240" w:lineRule="auto"/>
        <w:ind w:left="0" w:firstLine="709"/>
        <w:jc w:val="both"/>
        <w:rPr>
          <w:rFonts w:ascii="Times New Roman" w:hAnsi="Times New Roman" w:cs="Times New Roman"/>
          <w:sz w:val="28"/>
          <w:szCs w:val="28"/>
        </w:rPr>
      </w:pPr>
      <w:r w:rsidRPr="003B28BE">
        <w:rPr>
          <w:rFonts w:ascii="Times New Roman" w:hAnsi="Times New Roman" w:cs="Times New Roman"/>
          <w:sz w:val="28"/>
          <w:szCs w:val="28"/>
        </w:rPr>
        <w:t>рассмотреть признаки коррупции как антисоциального явления;</w:t>
      </w:r>
    </w:p>
    <w:p w:rsidR="003B28BE" w:rsidRPr="003B28BE" w:rsidRDefault="003B28BE" w:rsidP="00ED6565">
      <w:pPr>
        <w:pStyle w:val="a8"/>
        <w:numPr>
          <w:ilvl w:val="0"/>
          <w:numId w:val="22"/>
        </w:numPr>
        <w:tabs>
          <w:tab w:val="left" w:pos="1134"/>
        </w:tabs>
        <w:spacing w:after="0" w:line="240" w:lineRule="auto"/>
        <w:ind w:left="0" w:firstLine="709"/>
        <w:jc w:val="both"/>
        <w:rPr>
          <w:rFonts w:ascii="Times New Roman" w:hAnsi="Times New Roman" w:cs="Times New Roman"/>
          <w:sz w:val="28"/>
          <w:szCs w:val="28"/>
        </w:rPr>
      </w:pPr>
      <w:r w:rsidRPr="003B28BE">
        <w:rPr>
          <w:rFonts w:ascii="Times New Roman" w:hAnsi="Times New Roman" w:cs="Times New Roman"/>
          <w:sz w:val="28"/>
          <w:szCs w:val="28"/>
        </w:rPr>
        <w:t>сформировать целостное представление о негативных последствиях коррупции;</w:t>
      </w:r>
    </w:p>
    <w:p w:rsidR="003B28BE" w:rsidRPr="003B28BE" w:rsidRDefault="003B28BE" w:rsidP="00ED6565">
      <w:pPr>
        <w:pStyle w:val="a8"/>
        <w:numPr>
          <w:ilvl w:val="0"/>
          <w:numId w:val="22"/>
        </w:numPr>
        <w:tabs>
          <w:tab w:val="left" w:pos="1134"/>
        </w:tabs>
        <w:spacing w:after="0" w:line="240" w:lineRule="auto"/>
        <w:ind w:left="0" w:firstLine="709"/>
        <w:jc w:val="both"/>
        <w:rPr>
          <w:rFonts w:ascii="Times New Roman" w:hAnsi="Times New Roman" w:cs="Times New Roman"/>
          <w:sz w:val="28"/>
          <w:szCs w:val="28"/>
        </w:rPr>
      </w:pPr>
      <w:r w:rsidRPr="003B28BE">
        <w:rPr>
          <w:rFonts w:ascii="Times New Roman" w:hAnsi="Times New Roman" w:cs="Times New Roman"/>
          <w:sz w:val="28"/>
          <w:szCs w:val="28"/>
        </w:rPr>
        <w:t>проанализировать детерминанты, а также виды и формы коррупционного поведения;</w:t>
      </w:r>
    </w:p>
    <w:p w:rsidR="003B28BE" w:rsidRPr="003B28BE" w:rsidRDefault="003B28BE" w:rsidP="00ED6565">
      <w:pPr>
        <w:pStyle w:val="a8"/>
        <w:numPr>
          <w:ilvl w:val="0"/>
          <w:numId w:val="22"/>
        </w:numPr>
        <w:tabs>
          <w:tab w:val="left" w:pos="1134"/>
        </w:tabs>
        <w:spacing w:after="0" w:line="240" w:lineRule="auto"/>
        <w:ind w:left="0" w:firstLine="709"/>
        <w:jc w:val="both"/>
        <w:rPr>
          <w:rFonts w:ascii="Times New Roman" w:hAnsi="Times New Roman" w:cs="Times New Roman"/>
          <w:sz w:val="28"/>
          <w:szCs w:val="28"/>
        </w:rPr>
      </w:pPr>
      <w:r w:rsidRPr="003B28BE">
        <w:rPr>
          <w:rFonts w:ascii="Times New Roman" w:hAnsi="Times New Roman" w:cs="Times New Roman"/>
          <w:sz w:val="28"/>
          <w:szCs w:val="28"/>
        </w:rPr>
        <w:t>ознакомить обучающихся со структурой и динамикой коррупции в Республике Беларусь и зарубежных странах;</w:t>
      </w:r>
    </w:p>
    <w:p w:rsidR="003B28BE" w:rsidRPr="003B28BE" w:rsidRDefault="003B28BE" w:rsidP="00ED6565">
      <w:pPr>
        <w:pStyle w:val="a8"/>
        <w:numPr>
          <w:ilvl w:val="0"/>
          <w:numId w:val="22"/>
        </w:numPr>
        <w:tabs>
          <w:tab w:val="left" w:pos="1134"/>
        </w:tabs>
        <w:spacing w:after="0" w:line="240" w:lineRule="auto"/>
        <w:ind w:left="0" w:firstLine="709"/>
        <w:jc w:val="both"/>
        <w:rPr>
          <w:rFonts w:ascii="Times New Roman" w:hAnsi="Times New Roman" w:cs="Times New Roman"/>
          <w:sz w:val="28"/>
          <w:szCs w:val="28"/>
        </w:rPr>
      </w:pPr>
      <w:r w:rsidRPr="003B28BE">
        <w:rPr>
          <w:rFonts w:ascii="Times New Roman" w:hAnsi="Times New Roman" w:cs="Times New Roman"/>
          <w:sz w:val="28"/>
          <w:szCs w:val="28"/>
        </w:rPr>
        <w:t>дать системное представление о деятельности субъектов противодействия коррупции;</w:t>
      </w:r>
    </w:p>
    <w:p w:rsidR="003B28BE" w:rsidRPr="003B28BE" w:rsidRDefault="003B28BE" w:rsidP="00ED6565">
      <w:pPr>
        <w:pStyle w:val="a8"/>
        <w:numPr>
          <w:ilvl w:val="0"/>
          <w:numId w:val="22"/>
        </w:numPr>
        <w:tabs>
          <w:tab w:val="left" w:pos="1134"/>
        </w:tabs>
        <w:spacing w:after="0" w:line="240" w:lineRule="auto"/>
        <w:ind w:left="0" w:firstLine="709"/>
        <w:jc w:val="both"/>
        <w:rPr>
          <w:rFonts w:ascii="Times New Roman" w:hAnsi="Times New Roman" w:cs="Times New Roman"/>
          <w:sz w:val="28"/>
          <w:szCs w:val="28"/>
        </w:rPr>
      </w:pPr>
      <w:r w:rsidRPr="003B28BE">
        <w:rPr>
          <w:rFonts w:ascii="Times New Roman" w:hAnsi="Times New Roman" w:cs="Times New Roman"/>
          <w:sz w:val="28"/>
          <w:szCs w:val="28"/>
        </w:rPr>
        <w:t>определить характерные черты правонарушений и меры их ответственности;</w:t>
      </w:r>
    </w:p>
    <w:p w:rsidR="003B28BE" w:rsidRPr="003B28BE" w:rsidRDefault="003B28BE" w:rsidP="00ED6565">
      <w:pPr>
        <w:pStyle w:val="a8"/>
        <w:numPr>
          <w:ilvl w:val="0"/>
          <w:numId w:val="22"/>
        </w:numPr>
        <w:tabs>
          <w:tab w:val="left" w:pos="1134"/>
          <w:tab w:val="left" w:pos="1276"/>
        </w:tabs>
        <w:spacing w:after="0" w:line="240" w:lineRule="auto"/>
        <w:ind w:left="0" w:firstLine="709"/>
        <w:jc w:val="both"/>
        <w:rPr>
          <w:rFonts w:ascii="Times New Roman" w:hAnsi="Times New Roman" w:cs="Times New Roman"/>
          <w:sz w:val="28"/>
          <w:szCs w:val="28"/>
        </w:rPr>
      </w:pPr>
      <w:r w:rsidRPr="003B28BE">
        <w:rPr>
          <w:rFonts w:ascii="Times New Roman" w:hAnsi="Times New Roman" w:cs="Times New Roman"/>
          <w:sz w:val="28"/>
          <w:szCs w:val="28"/>
        </w:rPr>
        <w:t>субъектов коррупционных сформировать навыки по выявлению коррупционного поведения, рисков коррупционных правонарушений, определению реальных последствий коррупции;</w:t>
      </w:r>
    </w:p>
    <w:p w:rsidR="003B28BE" w:rsidRPr="003B28BE" w:rsidRDefault="003B28BE" w:rsidP="00ED6565">
      <w:pPr>
        <w:pStyle w:val="a8"/>
        <w:numPr>
          <w:ilvl w:val="0"/>
          <w:numId w:val="22"/>
        </w:numPr>
        <w:tabs>
          <w:tab w:val="left" w:pos="1134"/>
          <w:tab w:val="left" w:pos="1418"/>
        </w:tabs>
        <w:spacing w:after="0" w:line="240" w:lineRule="auto"/>
        <w:ind w:left="0" w:firstLine="709"/>
        <w:jc w:val="both"/>
        <w:rPr>
          <w:rFonts w:ascii="Times New Roman" w:hAnsi="Times New Roman" w:cs="Times New Roman"/>
          <w:sz w:val="28"/>
          <w:szCs w:val="28"/>
        </w:rPr>
      </w:pPr>
      <w:r w:rsidRPr="003B28BE">
        <w:rPr>
          <w:rFonts w:ascii="Times New Roman" w:hAnsi="Times New Roman" w:cs="Times New Roman"/>
          <w:sz w:val="28"/>
          <w:szCs w:val="28"/>
        </w:rPr>
        <w:t>ознакомить с основными направлениями антикоррупционной политики на национальном и транснациональном уровнях.</w:t>
      </w:r>
    </w:p>
    <w:p w:rsidR="00D02E54" w:rsidRPr="003B28BE" w:rsidRDefault="00D02E54" w:rsidP="006B3837">
      <w:pPr>
        <w:ind w:firstLine="709"/>
        <w:jc w:val="both"/>
        <w:rPr>
          <w:sz w:val="28"/>
          <w:szCs w:val="28"/>
        </w:rPr>
      </w:pPr>
      <w:r w:rsidRPr="003B28BE">
        <w:rPr>
          <w:sz w:val="28"/>
          <w:szCs w:val="28"/>
        </w:rPr>
        <w:t>В результате изучения учебной дисциплины «</w:t>
      </w:r>
      <w:r w:rsidR="00A65283">
        <w:rPr>
          <w:sz w:val="28"/>
          <w:szCs w:val="28"/>
        </w:rPr>
        <w:t>Противодействие коррупции</w:t>
      </w:r>
      <w:r w:rsidRPr="003B28BE">
        <w:rPr>
          <w:sz w:val="28"/>
          <w:szCs w:val="28"/>
        </w:rPr>
        <w:t>» студент должен</w:t>
      </w:r>
      <w:r w:rsidR="005616F7" w:rsidRPr="003B28BE">
        <w:rPr>
          <w:sz w:val="28"/>
          <w:szCs w:val="28"/>
        </w:rPr>
        <w:t>:</w:t>
      </w:r>
    </w:p>
    <w:p w:rsidR="00D02E54" w:rsidRPr="00D02E54" w:rsidRDefault="00D02E54" w:rsidP="00D02E54">
      <w:pPr>
        <w:ind w:firstLine="709"/>
        <w:jc w:val="both"/>
        <w:rPr>
          <w:b/>
          <w:sz w:val="28"/>
          <w:szCs w:val="28"/>
        </w:rPr>
      </w:pPr>
      <w:r>
        <w:rPr>
          <w:b/>
          <w:sz w:val="28"/>
          <w:szCs w:val="28"/>
        </w:rPr>
        <w:t>знать:</w:t>
      </w:r>
    </w:p>
    <w:p w:rsidR="006B3837" w:rsidRPr="00ED6565" w:rsidRDefault="006B3837" w:rsidP="00ED6565">
      <w:pPr>
        <w:pStyle w:val="a8"/>
        <w:numPr>
          <w:ilvl w:val="0"/>
          <w:numId w:val="23"/>
        </w:numPr>
        <w:tabs>
          <w:tab w:val="left" w:pos="1134"/>
          <w:tab w:val="left" w:pos="1418"/>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различные научные подходы к определению коррупции;</w:t>
      </w:r>
    </w:p>
    <w:p w:rsidR="006B3837" w:rsidRPr="00ED6565" w:rsidRDefault="006B3837" w:rsidP="00ED6565">
      <w:pPr>
        <w:pStyle w:val="a8"/>
        <w:numPr>
          <w:ilvl w:val="0"/>
          <w:numId w:val="23"/>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основные понятия, используемые законодательством в сфере борьбы с коррупцией;</w:t>
      </w:r>
    </w:p>
    <w:p w:rsidR="006B3837" w:rsidRPr="00ED6565" w:rsidRDefault="006B3837" w:rsidP="00ED6565">
      <w:pPr>
        <w:pStyle w:val="a8"/>
        <w:numPr>
          <w:ilvl w:val="0"/>
          <w:numId w:val="23"/>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виды и формы коррупции;</w:t>
      </w:r>
    </w:p>
    <w:p w:rsidR="006B3837" w:rsidRPr="00ED6565" w:rsidRDefault="006B3837" w:rsidP="00ED6565">
      <w:pPr>
        <w:pStyle w:val="a8"/>
        <w:numPr>
          <w:ilvl w:val="0"/>
          <w:numId w:val="23"/>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 xml:space="preserve">содержание 7 действующих национальных и международных нормативно-правовых документов в сфере </w:t>
      </w:r>
      <w:proofErr w:type="spellStart"/>
      <w:r w:rsidRPr="00ED6565">
        <w:rPr>
          <w:rFonts w:ascii="Times New Roman" w:hAnsi="Times New Roman" w:cs="Times New Roman"/>
          <w:sz w:val="28"/>
          <w:szCs w:val="28"/>
        </w:rPr>
        <w:t>противодейсвтия</w:t>
      </w:r>
      <w:proofErr w:type="spellEnd"/>
      <w:r w:rsidRPr="00ED6565">
        <w:rPr>
          <w:rFonts w:ascii="Times New Roman" w:hAnsi="Times New Roman" w:cs="Times New Roman"/>
          <w:sz w:val="28"/>
          <w:szCs w:val="28"/>
        </w:rPr>
        <w:t xml:space="preserve"> коррупции;</w:t>
      </w:r>
    </w:p>
    <w:p w:rsidR="006B3837" w:rsidRPr="00ED6565" w:rsidRDefault="006B3837" w:rsidP="00ED6565">
      <w:pPr>
        <w:pStyle w:val="a8"/>
        <w:numPr>
          <w:ilvl w:val="0"/>
          <w:numId w:val="23"/>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причины и условия распространения коррупции;</w:t>
      </w:r>
    </w:p>
    <w:p w:rsidR="006B3837" w:rsidRPr="00ED6565" w:rsidRDefault="006B3837" w:rsidP="00ED6565">
      <w:pPr>
        <w:pStyle w:val="a8"/>
        <w:numPr>
          <w:ilvl w:val="0"/>
          <w:numId w:val="23"/>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правила организации противодействия коррупции;</w:t>
      </w:r>
    </w:p>
    <w:p w:rsidR="006B3837" w:rsidRPr="00ED6565" w:rsidRDefault="006B3837" w:rsidP="00ED6565">
      <w:pPr>
        <w:pStyle w:val="a8"/>
        <w:numPr>
          <w:ilvl w:val="0"/>
          <w:numId w:val="23"/>
        </w:numPr>
        <w:tabs>
          <w:tab w:val="left" w:pos="1134"/>
        </w:tabs>
        <w:spacing w:after="0" w:line="240" w:lineRule="auto"/>
        <w:ind w:left="0" w:firstLine="709"/>
        <w:jc w:val="both"/>
        <w:rPr>
          <w:rFonts w:ascii="Times New Roman" w:hAnsi="Times New Roman" w:cs="Times New Roman"/>
          <w:b/>
          <w:sz w:val="28"/>
          <w:szCs w:val="28"/>
        </w:rPr>
      </w:pPr>
      <w:r w:rsidRPr="00ED6565">
        <w:rPr>
          <w:rFonts w:ascii="Times New Roman" w:hAnsi="Times New Roman" w:cs="Times New Roman"/>
          <w:sz w:val="28"/>
          <w:szCs w:val="28"/>
        </w:rPr>
        <w:t>основные меры юридической ответственности за коррупционные правонарушения;</w:t>
      </w:r>
    </w:p>
    <w:p w:rsidR="00D02E54" w:rsidRPr="00D02E54" w:rsidRDefault="00D02E54" w:rsidP="00D02E54">
      <w:pPr>
        <w:ind w:firstLine="709"/>
        <w:jc w:val="both"/>
        <w:rPr>
          <w:b/>
          <w:sz w:val="28"/>
          <w:szCs w:val="28"/>
        </w:rPr>
      </w:pPr>
      <w:r w:rsidRPr="00D02E54">
        <w:rPr>
          <w:b/>
          <w:sz w:val="28"/>
          <w:szCs w:val="28"/>
        </w:rPr>
        <w:t>уметь:</w:t>
      </w:r>
    </w:p>
    <w:p w:rsidR="00ED6565" w:rsidRPr="00ED6565" w:rsidRDefault="00ED6565" w:rsidP="00ED6565">
      <w:pPr>
        <w:pStyle w:val="a8"/>
        <w:numPr>
          <w:ilvl w:val="0"/>
          <w:numId w:val="24"/>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определять значение и место различных государственных органов как субъектов противодействия коррупции;</w:t>
      </w:r>
    </w:p>
    <w:p w:rsidR="00ED6565" w:rsidRPr="00ED6565" w:rsidRDefault="00ED6565" w:rsidP="00ED6565">
      <w:pPr>
        <w:pStyle w:val="a8"/>
        <w:numPr>
          <w:ilvl w:val="0"/>
          <w:numId w:val="24"/>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lastRenderedPageBreak/>
        <w:t>ориентироваться в действующем национальном и международном антикоррупционном законодательстве;</w:t>
      </w:r>
    </w:p>
    <w:p w:rsidR="00ED6565" w:rsidRPr="00ED6565" w:rsidRDefault="00ED6565" w:rsidP="00ED6565">
      <w:pPr>
        <w:pStyle w:val="a8"/>
        <w:numPr>
          <w:ilvl w:val="0"/>
          <w:numId w:val="24"/>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оценивать эффективность мер противодействия коррупции;</w:t>
      </w:r>
    </w:p>
    <w:p w:rsidR="00ED6565" w:rsidRPr="00ED6565" w:rsidRDefault="00ED6565" w:rsidP="00ED6565">
      <w:pPr>
        <w:pStyle w:val="a8"/>
        <w:numPr>
          <w:ilvl w:val="0"/>
          <w:numId w:val="24"/>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давать правильную оценку происходящим общественно-политическим процессам в Республике Беларусь;</w:t>
      </w:r>
    </w:p>
    <w:p w:rsidR="00ED6565" w:rsidRPr="00ED6565" w:rsidRDefault="00ED6565" w:rsidP="00ED6565">
      <w:pPr>
        <w:pStyle w:val="a8"/>
        <w:numPr>
          <w:ilvl w:val="0"/>
          <w:numId w:val="24"/>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оказывать влияние на повышение уровня правосознания и правовой культуры граждан Республики Беларусь;</w:t>
      </w:r>
    </w:p>
    <w:p w:rsidR="00ED6565" w:rsidRPr="00ED6565" w:rsidRDefault="00ED6565" w:rsidP="00ED6565">
      <w:pPr>
        <w:pStyle w:val="a8"/>
        <w:numPr>
          <w:ilvl w:val="0"/>
          <w:numId w:val="24"/>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организовывать взаимодействие государственных органов и институтов гражданского общества в сфере противодействия коррупции;</w:t>
      </w:r>
    </w:p>
    <w:p w:rsidR="00ED6565" w:rsidRPr="00ED6565" w:rsidRDefault="00ED6565" w:rsidP="00ED6565">
      <w:pPr>
        <w:pStyle w:val="a8"/>
        <w:numPr>
          <w:ilvl w:val="0"/>
          <w:numId w:val="24"/>
        </w:numPr>
        <w:tabs>
          <w:tab w:val="left" w:pos="1134"/>
        </w:tabs>
        <w:spacing w:after="0" w:line="240" w:lineRule="auto"/>
        <w:ind w:left="0" w:firstLine="709"/>
        <w:jc w:val="both"/>
        <w:rPr>
          <w:rFonts w:ascii="Times New Roman" w:hAnsi="Times New Roman" w:cs="Times New Roman"/>
          <w:sz w:val="28"/>
          <w:szCs w:val="28"/>
        </w:rPr>
      </w:pPr>
      <w:r w:rsidRPr="00ED6565">
        <w:rPr>
          <w:rFonts w:ascii="Times New Roman" w:hAnsi="Times New Roman" w:cs="Times New Roman"/>
          <w:sz w:val="28"/>
          <w:szCs w:val="28"/>
        </w:rPr>
        <w:t>правильно квалифицировать общественно опасное поведение, подпадающее под признаки коррупционных правонарушений;</w:t>
      </w:r>
    </w:p>
    <w:p w:rsidR="00D02E54" w:rsidRPr="00D02E54" w:rsidRDefault="000A77EB" w:rsidP="00D02E54">
      <w:pPr>
        <w:ind w:firstLine="709"/>
        <w:jc w:val="both"/>
        <w:rPr>
          <w:b/>
          <w:sz w:val="28"/>
          <w:szCs w:val="28"/>
        </w:rPr>
      </w:pPr>
      <w:r>
        <w:rPr>
          <w:b/>
          <w:sz w:val="28"/>
          <w:szCs w:val="28"/>
        </w:rPr>
        <w:t>иметь навык</w:t>
      </w:r>
      <w:r w:rsidR="00D02E54" w:rsidRPr="00D02E54">
        <w:rPr>
          <w:b/>
          <w:sz w:val="28"/>
          <w:szCs w:val="28"/>
        </w:rPr>
        <w:t>:</w:t>
      </w:r>
    </w:p>
    <w:p w:rsidR="00ED6565" w:rsidRPr="00D814A5" w:rsidRDefault="00ED6565" w:rsidP="00D814A5">
      <w:pPr>
        <w:pStyle w:val="a8"/>
        <w:numPr>
          <w:ilvl w:val="0"/>
          <w:numId w:val="30"/>
        </w:numPr>
        <w:tabs>
          <w:tab w:val="left" w:pos="709"/>
        </w:tabs>
        <w:spacing w:after="0" w:line="240" w:lineRule="auto"/>
        <w:ind w:left="0" w:firstLine="0"/>
        <w:jc w:val="both"/>
        <w:rPr>
          <w:rFonts w:ascii="Times New Roman" w:hAnsi="Times New Roman" w:cs="Times New Roman"/>
          <w:sz w:val="28"/>
          <w:szCs w:val="28"/>
        </w:rPr>
      </w:pPr>
      <w:r w:rsidRPr="00D814A5">
        <w:rPr>
          <w:rFonts w:ascii="Times New Roman" w:hAnsi="Times New Roman" w:cs="Times New Roman"/>
          <w:sz w:val="28"/>
          <w:szCs w:val="28"/>
        </w:rPr>
        <w:t>применения законодательствами в сфере противодействия коррупции;</w:t>
      </w:r>
    </w:p>
    <w:p w:rsidR="0032665D" w:rsidRPr="00D814A5" w:rsidRDefault="00ED6565" w:rsidP="00D814A5">
      <w:pPr>
        <w:pStyle w:val="a8"/>
        <w:numPr>
          <w:ilvl w:val="0"/>
          <w:numId w:val="30"/>
        </w:numPr>
        <w:tabs>
          <w:tab w:val="left" w:pos="709"/>
        </w:tabs>
        <w:spacing w:after="0" w:line="240" w:lineRule="auto"/>
        <w:ind w:left="0" w:firstLine="0"/>
        <w:jc w:val="both"/>
        <w:rPr>
          <w:rFonts w:ascii="Times New Roman" w:hAnsi="Times New Roman" w:cs="Times New Roman"/>
          <w:sz w:val="28"/>
          <w:szCs w:val="28"/>
        </w:rPr>
      </w:pPr>
      <w:r w:rsidRPr="00D814A5">
        <w:rPr>
          <w:rFonts w:ascii="Times New Roman" w:hAnsi="Times New Roman" w:cs="Times New Roman"/>
          <w:sz w:val="28"/>
          <w:szCs w:val="28"/>
        </w:rPr>
        <w:t>осуществления аналитической деятельности, генерирования и использования в практической деятельности идей, выработанных практикой противодействия в Республике Беларусь и зару</w:t>
      </w:r>
      <w:r w:rsidR="0032665D" w:rsidRPr="00D814A5">
        <w:rPr>
          <w:rFonts w:ascii="Times New Roman" w:hAnsi="Times New Roman" w:cs="Times New Roman"/>
          <w:sz w:val="28"/>
          <w:szCs w:val="28"/>
        </w:rPr>
        <w:t xml:space="preserve">бежных государствах; </w:t>
      </w:r>
    </w:p>
    <w:p w:rsidR="0032665D" w:rsidRPr="00D814A5" w:rsidRDefault="00ED6565" w:rsidP="00D814A5">
      <w:pPr>
        <w:pStyle w:val="a8"/>
        <w:numPr>
          <w:ilvl w:val="0"/>
          <w:numId w:val="30"/>
        </w:numPr>
        <w:tabs>
          <w:tab w:val="left" w:pos="709"/>
        </w:tabs>
        <w:spacing w:after="0" w:line="240" w:lineRule="auto"/>
        <w:ind w:left="0" w:firstLine="0"/>
        <w:jc w:val="both"/>
        <w:rPr>
          <w:rFonts w:ascii="Times New Roman" w:hAnsi="Times New Roman" w:cs="Times New Roman"/>
          <w:sz w:val="28"/>
          <w:szCs w:val="28"/>
        </w:rPr>
      </w:pPr>
      <w:r w:rsidRPr="00D814A5">
        <w:rPr>
          <w:rFonts w:ascii="Times New Roman" w:hAnsi="Times New Roman" w:cs="Times New Roman"/>
          <w:sz w:val="28"/>
          <w:szCs w:val="28"/>
        </w:rPr>
        <w:t>формирования программ и планов противодействия коррупции, организации работы антикоррупционных комиссий или иных структур, занимающихся профилактикой корр</w:t>
      </w:r>
      <w:r w:rsidR="0032665D" w:rsidRPr="00D814A5">
        <w:rPr>
          <w:rFonts w:ascii="Times New Roman" w:hAnsi="Times New Roman" w:cs="Times New Roman"/>
          <w:sz w:val="28"/>
          <w:szCs w:val="28"/>
        </w:rPr>
        <w:t>упции в организации;</w:t>
      </w:r>
    </w:p>
    <w:p w:rsidR="0032665D" w:rsidRPr="00D814A5" w:rsidRDefault="00ED6565" w:rsidP="00D814A5">
      <w:pPr>
        <w:pStyle w:val="a8"/>
        <w:numPr>
          <w:ilvl w:val="0"/>
          <w:numId w:val="30"/>
        </w:numPr>
        <w:tabs>
          <w:tab w:val="left" w:pos="709"/>
        </w:tabs>
        <w:spacing w:after="0" w:line="240" w:lineRule="auto"/>
        <w:ind w:left="0" w:firstLine="0"/>
        <w:jc w:val="both"/>
        <w:rPr>
          <w:rFonts w:ascii="Times New Roman" w:hAnsi="Times New Roman" w:cs="Times New Roman"/>
          <w:sz w:val="28"/>
          <w:szCs w:val="28"/>
        </w:rPr>
      </w:pPr>
      <w:r w:rsidRPr="00D814A5">
        <w:rPr>
          <w:rFonts w:ascii="Times New Roman" w:hAnsi="Times New Roman" w:cs="Times New Roman"/>
          <w:sz w:val="28"/>
          <w:szCs w:val="28"/>
        </w:rPr>
        <w:t xml:space="preserve">определения ответственности за необходимости коррупционные применения правонарушения </w:t>
      </w:r>
      <w:proofErr w:type="spellStart"/>
      <w:r w:rsidRPr="00D814A5">
        <w:rPr>
          <w:rFonts w:ascii="Times New Roman" w:hAnsi="Times New Roman" w:cs="Times New Roman"/>
          <w:sz w:val="28"/>
          <w:szCs w:val="28"/>
        </w:rPr>
        <w:t>правонарушения</w:t>
      </w:r>
      <w:proofErr w:type="spellEnd"/>
      <w:r w:rsidRPr="00D814A5">
        <w:rPr>
          <w:rFonts w:ascii="Times New Roman" w:hAnsi="Times New Roman" w:cs="Times New Roman"/>
          <w:sz w:val="28"/>
          <w:szCs w:val="28"/>
        </w:rPr>
        <w:t>, создающие условия дл</w:t>
      </w:r>
      <w:r w:rsidR="0032665D" w:rsidRPr="00D814A5">
        <w:rPr>
          <w:rFonts w:ascii="Times New Roman" w:hAnsi="Times New Roman" w:cs="Times New Roman"/>
          <w:sz w:val="28"/>
          <w:szCs w:val="28"/>
        </w:rPr>
        <w:t>я коррупции;</w:t>
      </w:r>
    </w:p>
    <w:p w:rsidR="0032665D" w:rsidRPr="00D814A5" w:rsidRDefault="00ED6565" w:rsidP="00D814A5">
      <w:pPr>
        <w:pStyle w:val="a8"/>
        <w:numPr>
          <w:ilvl w:val="0"/>
          <w:numId w:val="30"/>
        </w:numPr>
        <w:tabs>
          <w:tab w:val="left" w:pos="709"/>
        </w:tabs>
        <w:spacing w:after="0" w:line="240" w:lineRule="auto"/>
        <w:ind w:left="0" w:firstLine="0"/>
        <w:jc w:val="both"/>
        <w:rPr>
          <w:rFonts w:ascii="Times New Roman" w:hAnsi="Times New Roman" w:cs="Times New Roman"/>
          <w:sz w:val="28"/>
          <w:szCs w:val="28"/>
        </w:rPr>
      </w:pPr>
      <w:r w:rsidRPr="00D814A5">
        <w:rPr>
          <w:rFonts w:ascii="Times New Roman" w:hAnsi="Times New Roman" w:cs="Times New Roman"/>
          <w:sz w:val="28"/>
          <w:szCs w:val="28"/>
        </w:rPr>
        <w:t xml:space="preserve">применения ограничений, связанных с государственной службой в </w:t>
      </w:r>
      <w:r w:rsidR="0032665D" w:rsidRPr="00D814A5">
        <w:rPr>
          <w:rFonts w:ascii="Times New Roman" w:hAnsi="Times New Roman" w:cs="Times New Roman"/>
          <w:sz w:val="28"/>
          <w:szCs w:val="28"/>
        </w:rPr>
        <w:t>Республике Беларусь;</w:t>
      </w:r>
    </w:p>
    <w:p w:rsidR="0032665D" w:rsidRPr="00D814A5" w:rsidRDefault="00ED6565" w:rsidP="00D814A5">
      <w:pPr>
        <w:pStyle w:val="a8"/>
        <w:numPr>
          <w:ilvl w:val="0"/>
          <w:numId w:val="30"/>
        </w:numPr>
        <w:tabs>
          <w:tab w:val="left" w:pos="709"/>
        </w:tabs>
        <w:spacing w:after="0" w:line="240" w:lineRule="auto"/>
        <w:ind w:left="0" w:firstLine="0"/>
        <w:jc w:val="both"/>
        <w:rPr>
          <w:rFonts w:ascii="Times New Roman" w:hAnsi="Times New Roman" w:cs="Times New Roman"/>
          <w:sz w:val="28"/>
          <w:szCs w:val="28"/>
        </w:rPr>
      </w:pPr>
      <w:r w:rsidRPr="00D814A5">
        <w:rPr>
          <w:rFonts w:ascii="Times New Roman" w:hAnsi="Times New Roman" w:cs="Times New Roman"/>
          <w:sz w:val="28"/>
          <w:szCs w:val="28"/>
        </w:rPr>
        <w:t>выработки мер и механиз</w:t>
      </w:r>
      <w:r w:rsidR="0032665D" w:rsidRPr="00D814A5">
        <w:rPr>
          <w:rFonts w:ascii="Times New Roman" w:hAnsi="Times New Roman" w:cs="Times New Roman"/>
          <w:sz w:val="28"/>
          <w:szCs w:val="28"/>
        </w:rPr>
        <w:t>мов пр</w:t>
      </w:r>
      <w:r w:rsidR="00812660">
        <w:rPr>
          <w:rFonts w:ascii="Times New Roman" w:hAnsi="Times New Roman" w:cs="Times New Roman"/>
          <w:sz w:val="28"/>
          <w:szCs w:val="28"/>
        </w:rPr>
        <w:t>едупреждения коррупции.</w:t>
      </w:r>
      <w:bookmarkStart w:id="1" w:name="_GoBack"/>
      <w:bookmarkEnd w:id="1"/>
    </w:p>
    <w:p w:rsidR="00DC3577" w:rsidRPr="00DC3577" w:rsidRDefault="00DC3577" w:rsidP="00DC3577">
      <w:pPr>
        <w:ind w:firstLine="709"/>
        <w:jc w:val="both"/>
        <w:rPr>
          <w:sz w:val="28"/>
          <w:szCs w:val="28"/>
        </w:rPr>
      </w:pPr>
      <w:r w:rsidRPr="00DC3577">
        <w:rPr>
          <w:sz w:val="28"/>
          <w:szCs w:val="28"/>
        </w:rPr>
        <w:t>Освоение данной учебной дисциплины обеспечивает формирование следующих компетенций</w:t>
      </w:r>
      <w:r w:rsidR="009F35EF">
        <w:rPr>
          <w:sz w:val="28"/>
          <w:szCs w:val="28"/>
        </w:rPr>
        <w:t>:</w:t>
      </w:r>
      <w:r w:rsidRPr="00DC3577">
        <w:rPr>
          <w:sz w:val="28"/>
          <w:szCs w:val="28"/>
        </w:rPr>
        <w:t xml:space="preserve"> СК – </w:t>
      </w:r>
      <w:r w:rsidR="00812660">
        <w:rPr>
          <w:sz w:val="28"/>
          <w:szCs w:val="28"/>
        </w:rPr>
        <w:t>20 и</w:t>
      </w:r>
      <w:r>
        <w:rPr>
          <w:sz w:val="28"/>
          <w:szCs w:val="28"/>
        </w:rPr>
        <w:t xml:space="preserve"> </w:t>
      </w:r>
      <w:r w:rsidRPr="00DC3577">
        <w:rPr>
          <w:sz w:val="28"/>
          <w:szCs w:val="28"/>
        </w:rPr>
        <w:t>СК – 2</w:t>
      </w:r>
      <w:r w:rsidR="009F35EF">
        <w:rPr>
          <w:sz w:val="28"/>
          <w:szCs w:val="28"/>
        </w:rPr>
        <w:t>4. В</w:t>
      </w:r>
      <w:r w:rsidR="00B90431">
        <w:rPr>
          <w:sz w:val="28"/>
          <w:szCs w:val="28"/>
        </w:rPr>
        <w:t>ыделять объективные и субъективные принципы возникновения угроз экономиче</w:t>
      </w:r>
      <w:r w:rsidR="009F35EF">
        <w:rPr>
          <w:sz w:val="28"/>
          <w:szCs w:val="28"/>
        </w:rPr>
        <w:t>ской безопасности организации</w:t>
      </w:r>
      <w:proofErr w:type="gramStart"/>
      <w:r w:rsidR="009F35EF">
        <w:rPr>
          <w:sz w:val="28"/>
          <w:szCs w:val="28"/>
        </w:rPr>
        <w:t>.</w:t>
      </w:r>
      <w:proofErr w:type="gramEnd"/>
      <w:r w:rsidR="009F35EF">
        <w:rPr>
          <w:sz w:val="28"/>
          <w:szCs w:val="28"/>
        </w:rPr>
        <w:t xml:space="preserve"> Р</w:t>
      </w:r>
      <w:r w:rsidR="00B90431">
        <w:rPr>
          <w:sz w:val="28"/>
          <w:szCs w:val="28"/>
        </w:rPr>
        <w:t>азрабатывать различные типы стратегий управления экономи</w:t>
      </w:r>
      <w:r w:rsidR="009F35EF">
        <w:rPr>
          <w:sz w:val="28"/>
          <w:szCs w:val="28"/>
        </w:rPr>
        <w:t>ческой безопасности организации</w:t>
      </w:r>
      <w:proofErr w:type="gramStart"/>
      <w:r w:rsidR="009F35EF">
        <w:rPr>
          <w:sz w:val="28"/>
          <w:szCs w:val="28"/>
        </w:rPr>
        <w:t>.</w:t>
      </w:r>
      <w:proofErr w:type="gramEnd"/>
      <w:r w:rsidR="009F35EF">
        <w:rPr>
          <w:sz w:val="28"/>
          <w:szCs w:val="28"/>
        </w:rPr>
        <w:t xml:space="preserve"> П</w:t>
      </w:r>
      <w:r w:rsidR="00B90431">
        <w:rPr>
          <w:sz w:val="28"/>
          <w:szCs w:val="28"/>
        </w:rPr>
        <w:t>рименять знания основных актов законодательства в сфере противодействия коррупции для выработки и реализации мер по ее предупреждению</w:t>
      </w:r>
      <w:r w:rsidR="00515ED7">
        <w:rPr>
          <w:sz w:val="28"/>
          <w:szCs w:val="28"/>
        </w:rPr>
        <w:t>.</w:t>
      </w:r>
    </w:p>
    <w:p w:rsidR="00DC3577" w:rsidRDefault="00DC3577" w:rsidP="00DC3577">
      <w:pPr>
        <w:pStyle w:val="Style3"/>
        <w:widowControl/>
        <w:spacing w:line="240" w:lineRule="auto"/>
        <w:ind w:firstLine="709"/>
        <w:rPr>
          <w:sz w:val="28"/>
        </w:rPr>
      </w:pPr>
    </w:p>
    <w:p w:rsidR="00DC3577" w:rsidRDefault="00DC3577" w:rsidP="00DC3577">
      <w:pPr>
        <w:pStyle w:val="Style3"/>
        <w:widowControl/>
        <w:spacing w:line="240" w:lineRule="auto"/>
        <w:ind w:firstLine="709"/>
        <w:rPr>
          <w:sz w:val="28"/>
        </w:rPr>
      </w:pPr>
      <w:r>
        <w:rPr>
          <w:sz w:val="28"/>
        </w:rPr>
        <w:t>Согласно учебному плану для очной (дневной) формы получения высшего образования на изучение учебной дисциплины для отведено всего 54 часа, из них 24 часов аудиторных занятий.</w:t>
      </w:r>
    </w:p>
    <w:p w:rsidR="00D16F3C" w:rsidRDefault="00D16F3C" w:rsidP="00D16F3C">
      <w:pPr>
        <w:pStyle w:val="Style3"/>
        <w:widowControl/>
        <w:spacing w:line="240" w:lineRule="auto"/>
        <w:ind w:firstLine="709"/>
        <w:rPr>
          <w:sz w:val="28"/>
        </w:rPr>
      </w:pPr>
      <w:r>
        <w:rPr>
          <w:sz w:val="28"/>
        </w:rPr>
        <w:t>Распределение аудиторных часов, семестрам и вид</w:t>
      </w:r>
      <w:r w:rsidR="00DC3577">
        <w:rPr>
          <w:sz w:val="28"/>
        </w:rPr>
        <w:t>ам занятий приведено ниже</w:t>
      </w:r>
      <w:r>
        <w:rPr>
          <w:sz w:val="28"/>
        </w:rPr>
        <w:t>.</w:t>
      </w:r>
    </w:p>
    <w:p w:rsidR="00D16F3C" w:rsidRPr="009C344C" w:rsidRDefault="00D16F3C" w:rsidP="00D16F3C">
      <w:pPr>
        <w:ind w:firstLine="709"/>
        <w:jc w:val="right"/>
        <w:rPr>
          <w:sz w:val="28"/>
          <w:szCs w:val="28"/>
        </w:rPr>
      </w:pPr>
      <w:r>
        <w:rPr>
          <w:sz w:val="28"/>
          <w:szCs w:val="28"/>
        </w:rPr>
        <w:t>Таблица 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134"/>
        <w:gridCol w:w="709"/>
        <w:gridCol w:w="1417"/>
        <w:gridCol w:w="1701"/>
        <w:gridCol w:w="1843"/>
        <w:gridCol w:w="1985"/>
      </w:tblGrid>
      <w:tr w:rsidR="00D16F3C" w:rsidRPr="0003288E" w:rsidTr="002E5A99">
        <w:tc>
          <w:tcPr>
            <w:tcW w:w="9606" w:type="dxa"/>
            <w:gridSpan w:val="7"/>
            <w:vAlign w:val="center"/>
          </w:tcPr>
          <w:p w:rsidR="00D16F3C" w:rsidRPr="0003288E" w:rsidRDefault="00D16F3C" w:rsidP="002E5A99">
            <w:pPr>
              <w:pStyle w:val="21"/>
              <w:spacing w:line="240" w:lineRule="auto"/>
              <w:jc w:val="center"/>
              <w:rPr>
                <w:sz w:val="24"/>
                <w:szCs w:val="24"/>
              </w:rPr>
            </w:pPr>
            <w:r w:rsidRPr="0003288E">
              <w:rPr>
                <w:sz w:val="24"/>
                <w:szCs w:val="24"/>
              </w:rPr>
              <w:t xml:space="preserve">Очная </w:t>
            </w:r>
            <w:r w:rsidR="00DC3577">
              <w:rPr>
                <w:sz w:val="24"/>
                <w:szCs w:val="24"/>
              </w:rPr>
              <w:t xml:space="preserve">(дневная) </w:t>
            </w:r>
            <w:r w:rsidRPr="0003288E">
              <w:rPr>
                <w:sz w:val="24"/>
                <w:szCs w:val="24"/>
              </w:rPr>
              <w:t>форма получения высшего образования</w:t>
            </w:r>
          </w:p>
        </w:tc>
      </w:tr>
      <w:tr w:rsidR="00D16F3C" w:rsidRPr="0003288E" w:rsidTr="002E5A99">
        <w:tc>
          <w:tcPr>
            <w:tcW w:w="817" w:type="dxa"/>
            <w:shd w:val="clear" w:color="auto" w:fill="auto"/>
            <w:vAlign w:val="center"/>
          </w:tcPr>
          <w:p w:rsidR="00D16F3C" w:rsidRPr="0003288E" w:rsidRDefault="00D16F3C" w:rsidP="002E5A99">
            <w:pPr>
              <w:pStyle w:val="21"/>
              <w:spacing w:line="240" w:lineRule="auto"/>
              <w:jc w:val="center"/>
              <w:rPr>
                <w:sz w:val="24"/>
                <w:szCs w:val="24"/>
              </w:rPr>
            </w:pPr>
            <w:r w:rsidRPr="0003288E">
              <w:rPr>
                <w:sz w:val="24"/>
                <w:szCs w:val="24"/>
              </w:rPr>
              <w:t>Курс</w:t>
            </w:r>
          </w:p>
        </w:tc>
        <w:tc>
          <w:tcPr>
            <w:tcW w:w="1134" w:type="dxa"/>
            <w:shd w:val="clear" w:color="auto" w:fill="auto"/>
            <w:vAlign w:val="center"/>
          </w:tcPr>
          <w:p w:rsidR="00D16F3C" w:rsidRPr="0003288E" w:rsidRDefault="00D16F3C" w:rsidP="002E5A99">
            <w:pPr>
              <w:pStyle w:val="21"/>
              <w:spacing w:line="240" w:lineRule="auto"/>
              <w:jc w:val="center"/>
              <w:rPr>
                <w:sz w:val="24"/>
                <w:szCs w:val="24"/>
              </w:rPr>
            </w:pPr>
            <w:r w:rsidRPr="0003288E">
              <w:rPr>
                <w:sz w:val="24"/>
                <w:szCs w:val="24"/>
              </w:rPr>
              <w:t>Семестр</w:t>
            </w:r>
          </w:p>
        </w:tc>
        <w:tc>
          <w:tcPr>
            <w:tcW w:w="709" w:type="dxa"/>
            <w:shd w:val="clear" w:color="auto" w:fill="auto"/>
            <w:vAlign w:val="center"/>
          </w:tcPr>
          <w:p w:rsidR="00D16F3C" w:rsidRPr="0003288E" w:rsidRDefault="00D16F3C" w:rsidP="002E5A99">
            <w:pPr>
              <w:pStyle w:val="21"/>
              <w:spacing w:line="240" w:lineRule="auto"/>
              <w:jc w:val="center"/>
              <w:rPr>
                <w:sz w:val="24"/>
                <w:szCs w:val="24"/>
              </w:rPr>
            </w:pPr>
            <w:proofErr w:type="spellStart"/>
            <w:proofErr w:type="gramStart"/>
            <w:r w:rsidRPr="0003288E">
              <w:rPr>
                <w:sz w:val="24"/>
                <w:szCs w:val="24"/>
              </w:rPr>
              <w:t>Лек</w:t>
            </w:r>
            <w:r>
              <w:rPr>
                <w:sz w:val="24"/>
                <w:szCs w:val="24"/>
              </w:rPr>
              <w:t>-</w:t>
            </w:r>
            <w:r w:rsidRPr="0003288E">
              <w:rPr>
                <w:sz w:val="24"/>
                <w:szCs w:val="24"/>
              </w:rPr>
              <w:t>ции</w:t>
            </w:r>
            <w:proofErr w:type="spellEnd"/>
            <w:proofErr w:type="gramEnd"/>
            <w:r w:rsidRPr="0003288E">
              <w:rPr>
                <w:sz w:val="24"/>
                <w:szCs w:val="24"/>
              </w:rPr>
              <w:t>, ч.</w:t>
            </w:r>
          </w:p>
        </w:tc>
        <w:tc>
          <w:tcPr>
            <w:tcW w:w="1417" w:type="dxa"/>
            <w:shd w:val="clear" w:color="auto" w:fill="auto"/>
            <w:vAlign w:val="center"/>
          </w:tcPr>
          <w:p w:rsidR="00D16F3C" w:rsidRPr="0003288E" w:rsidRDefault="00D16F3C" w:rsidP="002E5A99">
            <w:pPr>
              <w:pStyle w:val="21"/>
              <w:spacing w:line="240" w:lineRule="auto"/>
              <w:jc w:val="center"/>
              <w:rPr>
                <w:sz w:val="24"/>
                <w:szCs w:val="24"/>
              </w:rPr>
            </w:pPr>
            <w:proofErr w:type="spellStart"/>
            <w:proofErr w:type="gramStart"/>
            <w:r w:rsidRPr="0003288E">
              <w:rPr>
                <w:sz w:val="24"/>
                <w:szCs w:val="24"/>
              </w:rPr>
              <w:t>Лаборатор</w:t>
            </w:r>
            <w:r>
              <w:rPr>
                <w:sz w:val="24"/>
                <w:szCs w:val="24"/>
              </w:rPr>
              <w:t>-</w:t>
            </w:r>
            <w:r w:rsidRPr="0003288E">
              <w:rPr>
                <w:sz w:val="24"/>
                <w:szCs w:val="24"/>
              </w:rPr>
              <w:t>ные</w:t>
            </w:r>
            <w:proofErr w:type="spellEnd"/>
            <w:proofErr w:type="gramEnd"/>
            <w:r w:rsidRPr="0003288E">
              <w:rPr>
                <w:sz w:val="24"/>
                <w:szCs w:val="24"/>
              </w:rPr>
              <w:t xml:space="preserve"> занятия, ч.</w:t>
            </w:r>
          </w:p>
        </w:tc>
        <w:tc>
          <w:tcPr>
            <w:tcW w:w="1701" w:type="dxa"/>
            <w:shd w:val="clear" w:color="auto" w:fill="auto"/>
            <w:vAlign w:val="center"/>
          </w:tcPr>
          <w:p w:rsidR="00D16F3C" w:rsidRPr="0003288E" w:rsidRDefault="00D16F3C" w:rsidP="002E5A99">
            <w:pPr>
              <w:pStyle w:val="21"/>
              <w:spacing w:line="240" w:lineRule="auto"/>
              <w:jc w:val="center"/>
              <w:rPr>
                <w:sz w:val="24"/>
                <w:szCs w:val="24"/>
              </w:rPr>
            </w:pPr>
            <w:r w:rsidRPr="0003288E">
              <w:rPr>
                <w:sz w:val="24"/>
                <w:szCs w:val="24"/>
              </w:rPr>
              <w:t>Практические занятия, ч.</w:t>
            </w:r>
          </w:p>
        </w:tc>
        <w:tc>
          <w:tcPr>
            <w:tcW w:w="1843" w:type="dxa"/>
            <w:vAlign w:val="center"/>
          </w:tcPr>
          <w:p w:rsidR="00D16F3C" w:rsidRPr="0003288E" w:rsidRDefault="00D16F3C" w:rsidP="002E5A99">
            <w:pPr>
              <w:pStyle w:val="21"/>
              <w:spacing w:line="240" w:lineRule="auto"/>
              <w:jc w:val="center"/>
              <w:rPr>
                <w:sz w:val="24"/>
                <w:szCs w:val="24"/>
              </w:rPr>
            </w:pPr>
            <w:r w:rsidRPr="0003288E">
              <w:rPr>
                <w:sz w:val="24"/>
                <w:szCs w:val="24"/>
              </w:rPr>
              <w:t xml:space="preserve">Форма </w:t>
            </w:r>
            <w:r>
              <w:rPr>
                <w:sz w:val="24"/>
                <w:szCs w:val="24"/>
              </w:rPr>
              <w:t>текущей</w:t>
            </w:r>
            <w:r w:rsidRPr="0003288E">
              <w:rPr>
                <w:sz w:val="24"/>
                <w:szCs w:val="24"/>
              </w:rPr>
              <w:t xml:space="preserve"> аттестации</w:t>
            </w:r>
          </w:p>
        </w:tc>
        <w:tc>
          <w:tcPr>
            <w:tcW w:w="1985" w:type="dxa"/>
            <w:shd w:val="clear" w:color="auto" w:fill="auto"/>
            <w:vAlign w:val="center"/>
          </w:tcPr>
          <w:p w:rsidR="00D16F3C" w:rsidRPr="0003288E" w:rsidRDefault="00D16F3C" w:rsidP="002E5A99">
            <w:pPr>
              <w:pStyle w:val="21"/>
              <w:spacing w:line="240" w:lineRule="auto"/>
              <w:jc w:val="center"/>
              <w:rPr>
                <w:sz w:val="24"/>
                <w:szCs w:val="24"/>
              </w:rPr>
            </w:pPr>
            <w:r w:rsidRPr="0003288E">
              <w:rPr>
                <w:sz w:val="24"/>
                <w:szCs w:val="24"/>
              </w:rPr>
              <w:t xml:space="preserve">Форма </w:t>
            </w:r>
            <w:r>
              <w:rPr>
                <w:sz w:val="24"/>
                <w:szCs w:val="24"/>
              </w:rPr>
              <w:t>промежуточной</w:t>
            </w:r>
            <w:r w:rsidRPr="0003288E">
              <w:rPr>
                <w:sz w:val="24"/>
                <w:szCs w:val="24"/>
              </w:rPr>
              <w:t xml:space="preserve"> аттестации</w:t>
            </w:r>
          </w:p>
        </w:tc>
      </w:tr>
      <w:tr w:rsidR="00D16F3C" w:rsidRPr="0003288E" w:rsidTr="002E5A99">
        <w:tc>
          <w:tcPr>
            <w:tcW w:w="817" w:type="dxa"/>
            <w:shd w:val="clear" w:color="auto" w:fill="auto"/>
            <w:vAlign w:val="center"/>
          </w:tcPr>
          <w:p w:rsidR="00D16F3C" w:rsidRPr="00D16F3C" w:rsidRDefault="00D16F3C" w:rsidP="002E5A99">
            <w:pPr>
              <w:pStyle w:val="21"/>
              <w:spacing w:line="240" w:lineRule="auto"/>
              <w:jc w:val="center"/>
              <w:rPr>
                <w:sz w:val="24"/>
                <w:szCs w:val="24"/>
              </w:rPr>
            </w:pPr>
            <w:r w:rsidRPr="00D16F3C">
              <w:rPr>
                <w:sz w:val="24"/>
                <w:szCs w:val="24"/>
              </w:rPr>
              <w:t>2</w:t>
            </w:r>
          </w:p>
        </w:tc>
        <w:tc>
          <w:tcPr>
            <w:tcW w:w="1134" w:type="dxa"/>
            <w:shd w:val="clear" w:color="auto" w:fill="auto"/>
            <w:vAlign w:val="center"/>
          </w:tcPr>
          <w:p w:rsidR="00D16F3C" w:rsidRPr="00D16F3C" w:rsidRDefault="00DC3577" w:rsidP="002E5A99">
            <w:pPr>
              <w:pStyle w:val="21"/>
              <w:spacing w:line="240" w:lineRule="auto"/>
              <w:jc w:val="center"/>
              <w:rPr>
                <w:sz w:val="24"/>
                <w:szCs w:val="24"/>
              </w:rPr>
            </w:pPr>
            <w:r>
              <w:rPr>
                <w:sz w:val="24"/>
                <w:szCs w:val="24"/>
              </w:rPr>
              <w:t>4</w:t>
            </w:r>
          </w:p>
        </w:tc>
        <w:tc>
          <w:tcPr>
            <w:tcW w:w="709" w:type="dxa"/>
            <w:shd w:val="clear" w:color="auto" w:fill="auto"/>
            <w:vAlign w:val="center"/>
          </w:tcPr>
          <w:p w:rsidR="00D16F3C" w:rsidRPr="00D16F3C" w:rsidRDefault="00DC3577" w:rsidP="002E5A99">
            <w:pPr>
              <w:pStyle w:val="21"/>
              <w:spacing w:line="240" w:lineRule="auto"/>
              <w:jc w:val="center"/>
              <w:rPr>
                <w:bCs/>
                <w:sz w:val="24"/>
                <w:szCs w:val="24"/>
              </w:rPr>
            </w:pPr>
            <w:r>
              <w:rPr>
                <w:bCs/>
                <w:sz w:val="24"/>
                <w:szCs w:val="24"/>
              </w:rPr>
              <w:t>16</w:t>
            </w:r>
          </w:p>
        </w:tc>
        <w:tc>
          <w:tcPr>
            <w:tcW w:w="1417" w:type="dxa"/>
            <w:shd w:val="clear" w:color="auto" w:fill="auto"/>
            <w:vAlign w:val="center"/>
          </w:tcPr>
          <w:p w:rsidR="00D16F3C" w:rsidRPr="00D16F3C" w:rsidRDefault="00D16F3C" w:rsidP="002E5A99">
            <w:pPr>
              <w:pStyle w:val="21"/>
              <w:spacing w:line="240" w:lineRule="auto"/>
              <w:jc w:val="center"/>
              <w:rPr>
                <w:bCs/>
                <w:sz w:val="24"/>
                <w:szCs w:val="24"/>
              </w:rPr>
            </w:pPr>
            <w:r w:rsidRPr="00D16F3C">
              <w:rPr>
                <w:bCs/>
                <w:sz w:val="24"/>
                <w:szCs w:val="24"/>
              </w:rPr>
              <w:t>-</w:t>
            </w:r>
          </w:p>
        </w:tc>
        <w:tc>
          <w:tcPr>
            <w:tcW w:w="1701" w:type="dxa"/>
            <w:shd w:val="clear" w:color="auto" w:fill="auto"/>
            <w:vAlign w:val="center"/>
          </w:tcPr>
          <w:p w:rsidR="00D16F3C" w:rsidRPr="00D16F3C" w:rsidRDefault="00DC3577" w:rsidP="002E5A99">
            <w:pPr>
              <w:pStyle w:val="21"/>
              <w:spacing w:line="240" w:lineRule="auto"/>
              <w:jc w:val="center"/>
              <w:rPr>
                <w:bCs/>
                <w:sz w:val="24"/>
                <w:szCs w:val="24"/>
              </w:rPr>
            </w:pPr>
            <w:r>
              <w:rPr>
                <w:bCs/>
                <w:sz w:val="24"/>
                <w:szCs w:val="24"/>
              </w:rPr>
              <w:t>8</w:t>
            </w:r>
          </w:p>
        </w:tc>
        <w:tc>
          <w:tcPr>
            <w:tcW w:w="1843" w:type="dxa"/>
            <w:vAlign w:val="center"/>
          </w:tcPr>
          <w:p w:rsidR="00D16F3C" w:rsidRPr="00D16F3C" w:rsidRDefault="00DC3577" w:rsidP="002E5A99">
            <w:pPr>
              <w:pStyle w:val="21"/>
              <w:spacing w:line="240" w:lineRule="auto"/>
              <w:jc w:val="center"/>
              <w:rPr>
                <w:bCs/>
                <w:sz w:val="24"/>
                <w:szCs w:val="24"/>
              </w:rPr>
            </w:pPr>
            <w:r>
              <w:rPr>
                <w:bCs/>
                <w:sz w:val="24"/>
                <w:szCs w:val="24"/>
              </w:rPr>
              <w:t>тест</w:t>
            </w:r>
          </w:p>
        </w:tc>
        <w:tc>
          <w:tcPr>
            <w:tcW w:w="1985" w:type="dxa"/>
            <w:shd w:val="clear" w:color="auto" w:fill="auto"/>
            <w:vAlign w:val="center"/>
          </w:tcPr>
          <w:p w:rsidR="00D16F3C" w:rsidRPr="004F59F8" w:rsidRDefault="00D16F3C" w:rsidP="002E5A99">
            <w:pPr>
              <w:pStyle w:val="21"/>
              <w:spacing w:line="240" w:lineRule="auto"/>
              <w:jc w:val="center"/>
              <w:rPr>
                <w:bCs/>
                <w:sz w:val="24"/>
                <w:szCs w:val="24"/>
              </w:rPr>
            </w:pPr>
            <w:r w:rsidRPr="00D16F3C">
              <w:rPr>
                <w:bCs/>
                <w:sz w:val="24"/>
                <w:szCs w:val="24"/>
              </w:rPr>
              <w:t>зачёт</w:t>
            </w:r>
          </w:p>
        </w:tc>
      </w:tr>
    </w:tbl>
    <w:p w:rsidR="00D02E54" w:rsidRDefault="00D02E54" w:rsidP="009263A4">
      <w:pPr>
        <w:ind w:firstLine="709"/>
        <w:jc w:val="center"/>
        <w:rPr>
          <w:b/>
          <w:caps/>
          <w:sz w:val="28"/>
        </w:rPr>
      </w:pPr>
      <w:bookmarkStart w:id="2" w:name="_Hlk87764115"/>
      <w:r w:rsidRPr="00E50535">
        <w:rPr>
          <w:b/>
          <w:caps/>
          <w:sz w:val="28"/>
        </w:rPr>
        <w:lastRenderedPageBreak/>
        <w:t>СОДЕРЖАНИЕ УЧЕБНОЙ ДИСЦИПЛИНЫ</w:t>
      </w:r>
    </w:p>
    <w:p w:rsidR="00953FBE" w:rsidRDefault="00953FBE" w:rsidP="009263A4">
      <w:pPr>
        <w:ind w:firstLine="709"/>
        <w:jc w:val="center"/>
        <w:rPr>
          <w:b/>
          <w:caps/>
          <w:sz w:val="28"/>
        </w:rPr>
      </w:pPr>
    </w:p>
    <w:p w:rsidR="00840019" w:rsidRPr="00840019" w:rsidRDefault="00840019" w:rsidP="009975D0">
      <w:pPr>
        <w:ind w:firstLine="709"/>
        <w:jc w:val="both"/>
        <w:rPr>
          <w:b/>
          <w:sz w:val="28"/>
          <w:szCs w:val="28"/>
        </w:rPr>
      </w:pPr>
      <w:r w:rsidRPr="00840019">
        <w:rPr>
          <w:b/>
          <w:sz w:val="28"/>
          <w:szCs w:val="28"/>
        </w:rPr>
        <w:t>Тема 1. Коррупция как социально-правовое явление.</w:t>
      </w:r>
    </w:p>
    <w:p w:rsidR="009975D0" w:rsidRDefault="00840019" w:rsidP="009975D0">
      <w:pPr>
        <w:ind w:firstLine="709"/>
        <w:jc w:val="both"/>
        <w:rPr>
          <w:sz w:val="28"/>
          <w:szCs w:val="28"/>
        </w:rPr>
      </w:pPr>
      <w:r w:rsidRPr="00840019">
        <w:rPr>
          <w:sz w:val="28"/>
          <w:szCs w:val="28"/>
        </w:rPr>
        <w:t>Стратегия и правовые стандарты противодействия коррупции в Республике Беларусь Понятие коррупции как антисоциального явления. Криминология коррупции, истоки формирования и причины коррупционного поведения. Понятие, содержание и признаки коррупции, ее социально-правовая оценка. Коррупция как угроза национальной безопасности. Основные методики определения уровня коррупции. Стратегия и политика противодействия коррупции в Республике Беларусь. Государственное управление и антикоррупционные стандарты властного администрирования. Система антикоррупционного законодательства Республики Беларусь. Содержание Законов Республики Беларусь «О борьбе с коррупцией» и «О государственной службе в Республике Беларусь». Принципы борьбы с коррупцией. Общая характеристика нормативных правовых актов, устанавливающих ответственность за проявления коррупции.</w:t>
      </w:r>
    </w:p>
    <w:p w:rsidR="00840019" w:rsidRPr="00840019" w:rsidRDefault="00840019" w:rsidP="009975D0">
      <w:pPr>
        <w:ind w:firstLine="709"/>
        <w:jc w:val="both"/>
        <w:rPr>
          <w:sz w:val="28"/>
          <w:szCs w:val="28"/>
        </w:rPr>
      </w:pPr>
    </w:p>
    <w:p w:rsidR="00840019" w:rsidRPr="00840019" w:rsidRDefault="00840019" w:rsidP="009975D0">
      <w:pPr>
        <w:ind w:firstLine="709"/>
        <w:jc w:val="both"/>
        <w:rPr>
          <w:b/>
          <w:sz w:val="28"/>
          <w:szCs w:val="28"/>
        </w:rPr>
      </w:pPr>
      <w:r w:rsidRPr="00840019">
        <w:rPr>
          <w:b/>
          <w:sz w:val="28"/>
          <w:szCs w:val="28"/>
        </w:rPr>
        <w:t>Тема 2. Правовые основы организации противодействия коррупции в Республике Беларусь</w:t>
      </w:r>
      <w:r>
        <w:rPr>
          <w:b/>
          <w:sz w:val="28"/>
          <w:szCs w:val="28"/>
        </w:rPr>
        <w:t>.</w:t>
      </w:r>
    </w:p>
    <w:p w:rsidR="00840019" w:rsidRPr="00840019" w:rsidRDefault="00840019" w:rsidP="009975D0">
      <w:pPr>
        <w:ind w:firstLine="709"/>
        <w:jc w:val="both"/>
        <w:rPr>
          <w:sz w:val="28"/>
          <w:szCs w:val="28"/>
        </w:rPr>
      </w:pPr>
      <w:r w:rsidRPr="00840019">
        <w:rPr>
          <w:sz w:val="28"/>
          <w:szCs w:val="28"/>
        </w:rPr>
        <w:t xml:space="preserve">Система государственных органов и организаций, осуществляющих борьбу с коррупцией и участвующих в борьбе с коррупцией. Государственные органы, осуществляющие борьбу с коррупцией: органы прокуратуры, органы внутренних дел, органы государственной безопасности. Полномочия Генеральной прокуратуры Республики Беларусь в борьбе с коррупцией. Правовые основы деятельности прокуратуры по координации борьбы с преступностью и коррупцией. Специальные подразделения по борьбе с коррупцией. Государственные органы и иные организации, участвующие в борьбе с коррупцией: Следственный комитет Республики Беларусь, органы Комитета государственного контроля Республики Беларусь, Государственный таможенный комитет Республики Беларусь и таможни, Государственный пограничный комитет Республики Беларусь и иные органы пограничной службы Республики Беларусь, Министерство по налогам и сборам Республики Беларусь и его инспекции, Министерство финансов Республики Беларусь и его территориальные органы, Национальный банк Республики Беларусь, другие банки и небанковские кредитно-финансовые организации, иные государственные органы и другие организации, общественные объединения. Взаимодействие государственных органов и иных организаций в сфере борьбы с коррупцией. Критерии оценки деятельности государственных органов и иных организаций по борьбе с коррупцией и экономическими правонарушениями. Обязанности и полномочия руководителя в сфере противодействия коррупции. Комиссии по противодействию коррупции: порядок организации и деятельность. </w:t>
      </w:r>
    </w:p>
    <w:p w:rsidR="00840019" w:rsidRPr="00840019" w:rsidRDefault="00840019" w:rsidP="009975D0">
      <w:pPr>
        <w:ind w:firstLine="709"/>
        <w:jc w:val="both"/>
        <w:rPr>
          <w:sz w:val="28"/>
          <w:szCs w:val="28"/>
        </w:rPr>
      </w:pPr>
    </w:p>
    <w:p w:rsidR="00DC4035" w:rsidRDefault="00DC4035">
      <w:pPr>
        <w:spacing w:after="200" w:line="276" w:lineRule="auto"/>
        <w:rPr>
          <w:b/>
          <w:sz w:val="28"/>
          <w:szCs w:val="28"/>
        </w:rPr>
      </w:pPr>
      <w:r>
        <w:rPr>
          <w:b/>
          <w:sz w:val="28"/>
          <w:szCs w:val="28"/>
        </w:rPr>
        <w:br w:type="page"/>
      </w:r>
    </w:p>
    <w:p w:rsidR="00840019" w:rsidRPr="00840019" w:rsidRDefault="00840019" w:rsidP="009975D0">
      <w:pPr>
        <w:ind w:firstLine="709"/>
        <w:jc w:val="both"/>
        <w:rPr>
          <w:b/>
          <w:sz w:val="28"/>
          <w:szCs w:val="28"/>
        </w:rPr>
      </w:pPr>
      <w:r w:rsidRPr="00840019">
        <w:rPr>
          <w:b/>
          <w:sz w:val="28"/>
          <w:szCs w:val="28"/>
        </w:rPr>
        <w:lastRenderedPageBreak/>
        <w:t>Тема 3. Правонарушения коррупционного характера.</w:t>
      </w:r>
    </w:p>
    <w:p w:rsidR="009975D0" w:rsidRPr="00840019" w:rsidRDefault="00840019" w:rsidP="009975D0">
      <w:pPr>
        <w:ind w:firstLine="709"/>
        <w:jc w:val="both"/>
        <w:rPr>
          <w:sz w:val="28"/>
          <w:szCs w:val="28"/>
        </w:rPr>
      </w:pPr>
      <w:r w:rsidRPr="00840019">
        <w:rPr>
          <w:sz w:val="28"/>
          <w:szCs w:val="28"/>
        </w:rPr>
        <w:t>Понятие, признаки и виды коррупционных правонарушений. Понятие, признаки и виды правонарушений, создающих условия для коррупции. Перечень коррупционных преступлений. Следственная и судебная практика по делам о коррупционных преступлениях. Субъекты коррупционных правонарушений и правонарушений, создающих условия для коррупции: государственные должностные лица; лица, приравненные к государственным должностным лицам; иностранные должностные лица; лица, осуществляющие подкуп государственных должностных или приравненных к ним лиц либо иностранных должностных лиц. Государственные должностные лица, занимающие ответственное положение. Должностные лица как субъекты коррупционных преступлений. Виды должностных лиц. Должностные лица, занимающие ответственное положение, по уголовному законодательству Республики Беларусь.</w:t>
      </w:r>
    </w:p>
    <w:p w:rsidR="00840019" w:rsidRDefault="00840019" w:rsidP="009975D0">
      <w:pPr>
        <w:ind w:firstLine="709"/>
        <w:jc w:val="both"/>
        <w:rPr>
          <w:sz w:val="24"/>
          <w:szCs w:val="24"/>
        </w:rPr>
      </w:pPr>
    </w:p>
    <w:p w:rsidR="00840019" w:rsidRPr="00840019" w:rsidRDefault="00840019" w:rsidP="009975D0">
      <w:pPr>
        <w:ind w:firstLine="709"/>
        <w:jc w:val="both"/>
        <w:rPr>
          <w:b/>
          <w:sz w:val="28"/>
          <w:szCs w:val="28"/>
        </w:rPr>
      </w:pPr>
      <w:r w:rsidRPr="00840019">
        <w:rPr>
          <w:b/>
          <w:sz w:val="28"/>
          <w:szCs w:val="28"/>
        </w:rPr>
        <w:t>Тема 4. Система мер предупреждения коррупции.</w:t>
      </w:r>
    </w:p>
    <w:p w:rsidR="009975D0" w:rsidRPr="00840019" w:rsidRDefault="00840019" w:rsidP="009975D0">
      <w:pPr>
        <w:ind w:firstLine="709"/>
        <w:jc w:val="both"/>
        <w:rPr>
          <w:sz w:val="28"/>
          <w:szCs w:val="28"/>
        </w:rPr>
      </w:pPr>
      <w:r w:rsidRPr="00840019">
        <w:rPr>
          <w:sz w:val="28"/>
          <w:szCs w:val="28"/>
        </w:rPr>
        <w:t>Понятие и система мер предупреждения коррупции. Меры антикоррупционной социальной профилактики. Установление ограничений, запретов и специальных требований, в том числе направленных на обеспечение финансового контроля в отношении государственных должностных и приравненных к ним лиц. Предотвращение и урегулирование конфликта интересов в связи с исполнением обязанностей государственного должностного лица. Система и обеспечение правовой регламентации деятельности государственных органов и иных организаций, государственного и общественного контроля, а также надзора за этой деятельностью. Совершенствование кадровой работы и процедуры решения вопросов, обеспечивающих защиту прав, свобод и законных интересов физических и юридических лиц. Проведение криминологической экспертизы проектов нормативных правовых актов, ранее принятых (изданных) правовых актов. Требования к порядку принятия отдельных решений государственными органами и иными государственными организациями в сфере экономических отношений.</w:t>
      </w:r>
    </w:p>
    <w:p w:rsidR="00840019" w:rsidRDefault="00840019" w:rsidP="009975D0">
      <w:pPr>
        <w:ind w:firstLine="709"/>
        <w:jc w:val="both"/>
        <w:rPr>
          <w:sz w:val="24"/>
          <w:szCs w:val="24"/>
        </w:rPr>
      </w:pPr>
    </w:p>
    <w:p w:rsidR="00840019" w:rsidRPr="00840019" w:rsidRDefault="00840019" w:rsidP="009975D0">
      <w:pPr>
        <w:ind w:firstLine="709"/>
        <w:jc w:val="both"/>
        <w:rPr>
          <w:b/>
          <w:sz w:val="28"/>
          <w:szCs w:val="28"/>
        </w:rPr>
      </w:pPr>
      <w:r w:rsidRPr="00840019">
        <w:rPr>
          <w:b/>
          <w:sz w:val="28"/>
          <w:szCs w:val="28"/>
        </w:rPr>
        <w:t>Тема 5. Юридическая ответственность за правонарушения коррупционного характер.</w:t>
      </w:r>
    </w:p>
    <w:p w:rsidR="009975D0" w:rsidRPr="00840019" w:rsidRDefault="00840019" w:rsidP="009975D0">
      <w:pPr>
        <w:ind w:firstLine="709"/>
        <w:jc w:val="both"/>
        <w:rPr>
          <w:sz w:val="28"/>
          <w:szCs w:val="28"/>
        </w:rPr>
      </w:pPr>
      <w:r w:rsidRPr="00840019">
        <w:rPr>
          <w:sz w:val="28"/>
          <w:szCs w:val="28"/>
        </w:rPr>
        <w:t>Уголовная ответственность за коррупционные преступления. Административная, дисциплинарная, гражданско-правовая и материальная ответственность за правонарушения коррупционного характера. Гарантии физическим лицам, способствующим выявлению коррупции. Устранение последствий коррупционных правонарушений.</w:t>
      </w:r>
    </w:p>
    <w:p w:rsidR="00840019" w:rsidRDefault="00840019" w:rsidP="009975D0">
      <w:pPr>
        <w:ind w:firstLine="709"/>
        <w:jc w:val="both"/>
        <w:rPr>
          <w:sz w:val="24"/>
          <w:szCs w:val="24"/>
        </w:rPr>
      </w:pPr>
    </w:p>
    <w:p w:rsidR="00840019" w:rsidRPr="00840019" w:rsidRDefault="00840019" w:rsidP="00840019">
      <w:pPr>
        <w:ind w:firstLine="709"/>
        <w:jc w:val="both"/>
        <w:rPr>
          <w:b/>
          <w:sz w:val="28"/>
          <w:szCs w:val="28"/>
        </w:rPr>
      </w:pPr>
      <w:r w:rsidRPr="00840019">
        <w:rPr>
          <w:b/>
          <w:sz w:val="28"/>
          <w:szCs w:val="28"/>
        </w:rPr>
        <w:t>Тема 6. Институты гражданского общества и противодействие коррупции. Этические стандарты и правила антикоррупционного поведения.</w:t>
      </w:r>
    </w:p>
    <w:p w:rsidR="009975D0" w:rsidRPr="00840019" w:rsidRDefault="00840019" w:rsidP="00840019">
      <w:pPr>
        <w:ind w:firstLine="709"/>
        <w:jc w:val="both"/>
        <w:rPr>
          <w:b/>
          <w:sz w:val="28"/>
          <w:szCs w:val="28"/>
        </w:rPr>
      </w:pPr>
      <w:r w:rsidRPr="00840019">
        <w:rPr>
          <w:sz w:val="28"/>
          <w:szCs w:val="28"/>
        </w:rPr>
        <w:lastRenderedPageBreak/>
        <w:t>Гражданское общество и его институты в системе мер противодействия коррупции, их взаимодействие с органами власти и управления. Мероприятия по информированию населения, способствующие созданию атмосферы нетерпимости в отношении коррупции (антикоррупционное образование и воспитание). Общественный контроль как средство противодействия коррупции. Общественное (всенародное) обсуждение проектов нормативных правовых актов в сфере борьбы с коррупцией. Этические стандарты и правила (кодексы) поведения государственных должностных лиц.</w:t>
      </w:r>
    </w:p>
    <w:p w:rsidR="00840019" w:rsidRDefault="00840019" w:rsidP="009975D0">
      <w:pPr>
        <w:ind w:firstLine="709"/>
        <w:jc w:val="both"/>
        <w:rPr>
          <w:sz w:val="28"/>
          <w:szCs w:val="28"/>
        </w:rPr>
      </w:pPr>
    </w:p>
    <w:p w:rsidR="002E5A99" w:rsidRPr="00033111" w:rsidRDefault="002E5A99" w:rsidP="002E5A99">
      <w:pPr>
        <w:ind w:firstLine="709"/>
        <w:jc w:val="both"/>
        <w:rPr>
          <w:b/>
          <w:sz w:val="28"/>
          <w:szCs w:val="28"/>
        </w:rPr>
      </w:pPr>
      <w:r w:rsidRPr="00033111">
        <w:rPr>
          <w:b/>
          <w:sz w:val="28"/>
          <w:szCs w:val="28"/>
        </w:rPr>
        <w:t>Тема 7. Институты гражданского общества как инструменты противодействия коррупции.</w:t>
      </w:r>
    </w:p>
    <w:p w:rsidR="002E5A99" w:rsidRPr="00033111" w:rsidRDefault="002E5A99" w:rsidP="002E5A99">
      <w:pPr>
        <w:ind w:firstLine="709"/>
        <w:jc w:val="both"/>
        <w:rPr>
          <w:sz w:val="28"/>
          <w:szCs w:val="28"/>
        </w:rPr>
      </w:pPr>
      <w:r w:rsidRPr="00033111">
        <w:rPr>
          <w:sz w:val="28"/>
          <w:szCs w:val="28"/>
        </w:rPr>
        <w:t xml:space="preserve">Анализ и оценка отношения к коррупции в обществе. Индекс восприятия коррупции. Преодоление правового нигилизма и повышение правовой культуры граждан. Роль общественных объединений и средств массовой информации в борьбе с коррупцией. Общественный контроль как средства противодействия коррупции. Взаимодействие институтов гражданского права и органов государственной власти и местного самоуправления. Открытость и гласность государственного управления – основной инструмент борьбы с коррупцией. </w:t>
      </w:r>
      <w:proofErr w:type="spellStart"/>
      <w:r w:rsidRPr="00033111">
        <w:rPr>
          <w:sz w:val="28"/>
          <w:szCs w:val="28"/>
        </w:rPr>
        <w:t>Дебюрократизация</w:t>
      </w:r>
      <w:proofErr w:type="spellEnd"/>
      <w:r w:rsidRPr="00033111">
        <w:rPr>
          <w:sz w:val="28"/>
          <w:szCs w:val="28"/>
        </w:rPr>
        <w:t xml:space="preserve"> государственного аппарата – перспективное направление противодействия коррупции.</w:t>
      </w:r>
    </w:p>
    <w:p w:rsidR="002E5A99" w:rsidRDefault="002E5A99" w:rsidP="009975D0">
      <w:pPr>
        <w:ind w:firstLine="709"/>
        <w:jc w:val="both"/>
        <w:rPr>
          <w:sz w:val="28"/>
          <w:szCs w:val="28"/>
        </w:rPr>
      </w:pPr>
    </w:p>
    <w:p w:rsidR="00F13991" w:rsidRPr="00F13991" w:rsidRDefault="00840019" w:rsidP="00840019">
      <w:pPr>
        <w:ind w:firstLine="709"/>
        <w:jc w:val="both"/>
        <w:rPr>
          <w:b/>
          <w:sz w:val="28"/>
          <w:szCs w:val="28"/>
        </w:rPr>
      </w:pPr>
      <w:r w:rsidRPr="00F13991">
        <w:rPr>
          <w:b/>
          <w:sz w:val="28"/>
          <w:szCs w:val="28"/>
        </w:rPr>
        <w:t xml:space="preserve">Тема </w:t>
      </w:r>
      <w:r w:rsidR="002E5A99">
        <w:rPr>
          <w:b/>
          <w:sz w:val="28"/>
          <w:szCs w:val="28"/>
        </w:rPr>
        <w:t>8</w:t>
      </w:r>
      <w:r w:rsidRPr="00F13991">
        <w:rPr>
          <w:b/>
          <w:sz w:val="28"/>
          <w:szCs w:val="28"/>
        </w:rPr>
        <w:t xml:space="preserve">. Международно-правовые акты и международное сотрудничество в </w:t>
      </w:r>
      <w:r w:rsidR="00F13991" w:rsidRPr="00F13991">
        <w:rPr>
          <w:b/>
          <w:sz w:val="28"/>
          <w:szCs w:val="28"/>
        </w:rPr>
        <w:t>сфере противодействия коррупции.</w:t>
      </w:r>
    </w:p>
    <w:p w:rsidR="009975D0" w:rsidRDefault="00840019" w:rsidP="00840019">
      <w:pPr>
        <w:ind w:firstLine="709"/>
        <w:jc w:val="both"/>
        <w:rPr>
          <w:sz w:val="28"/>
          <w:szCs w:val="28"/>
        </w:rPr>
      </w:pPr>
      <w:r w:rsidRPr="00840019">
        <w:rPr>
          <w:sz w:val="28"/>
          <w:szCs w:val="28"/>
        </w:rPr>
        <w:t>Характеристика основных международно-правовых актов в сфере борьбы с коррупцией, ратифицированных в Республике Беларусь: Конвенция Организации Объединенных Наций против транснациональной организованной преступности; Конвенция Организации Объединенных Наций против коррупции; Конвенция Совета Европы об уголовной ответственности за коррупцию; Конвенция Совета Европы о гражданско-правовой ответственности за коррупцию. Проблемы имплементации норм международно-правовых актов в сфере борьбы с коррупцией в национальное законодательство. Характеристика основных правовых актов СНГ в сфере противодействия коррупции: модельный Уголовный кодекс для государств – участников СНГ; модельные законы «Основы законодательства об антикоррупционной политике», «О противодействии коррупции»; Рекомендации по совершенствованию законодательства государств – участников СНГ в сфере противодействия коррупции; Соглашение о сотрудничестве Генеральных прокуратур (прокуратур) государств – участников СНГ в борьбе с коррупцией. Участие Республики Беларусь в деятельности международных организаций в сфере противодействия коррупции.</w:t>
      </w:r>
    </w:p>
    <w:p w:rsidR="00033111" w:rsidRDefault="00033111" w:rsidP="00840019">
      <w:pPr>
        <w:ind w:firstLine="709"/>
        <w:jc w:val="both"/>
        <w:rPr>
          <w:sz w:val="28"/>
          <w:szCs w:val="28"/>
        </w:rPr>
      </w:pPr>
    </w:p>
    <w:p w:rsidR="00033111" w:rsidRPr="002E5A99" w:rsidRDefault="002E5A99" w:rsidP="00840019">
      <w:pPr>
        <w:ind w:firstLine="709"/>
        <w:jc w:val="both"/>
        <w:rPr>
          <w:b/>
          <w:sz w:val="28"/>
          <w:szCs w:val="28"/>
        </w:rPr>
      </w:pPr>
      <w:r w:rsidRPr="002E5A99">
        <w:rPr>
          <w:b/>
          <w:sz w:val="28"/>
          <w:szCs w:val="28"/>
        </w:rPr>
        <w:lastRenderedPageBreak/>
        <w:t xml:space="preserve">Тема 9. </w:t>
      </w:r>
      <w:r w:rsidRPr="002E5A99">
        <w:rPr>
          <w:b/>
          <w:color w:val="2C2D2E"/>
          <w:sz w:val="28"/>
          <w:szCs w:val="28"/>
          <w:shd w:val="clear" w:color="auto" w:fill="FFFFFF"/>
        </w:rPr>
        <w:t>Предупреждение коррупции и борьба с ней в современном мире</w:t>
      </w:r>
      <w:r>
        <w:rPr>
          <w:b/>
          <w:color w:val="2C2D2E"/>
          <w:sz w:val="28"/>
          <w:szCs w:val="28"/>
          <w:shd w:val="clear" w:color="auto" w:fill="FFFFFF"/>
        </w:rPr>
        <w:t>.</w:t>
      </w:r>
    </w:p>
    <w:p w:rsidR="00DC4035" w:rsidRPr="00DC4035" w:rsidRDefault="00DC4035" w:rsidP="00DC4035">
      <w:pPr>
        <w:ind w:firstLine="720"/>
        <w:jc w:val="both"/>
        <w:rPr>
          <w:sz w:val="28"/>
          <w:szCs w:val="28"/>
        </w:rPr>
      </w:pPr>
      <w:r w:rsidRPr="00DC4035">
        <w:rPr>
          <w:sz w:val="28"/>
          <w:szCs w:val="28"/>
        </w:rPr>
        <w:t>Причины и факторы, способствующие коррупции в современном обществе</w:t>
      </w:r>
      <w:r>
        <w:rPr>
          <w:sz w:val="28"/>
          <w:szCs w:val="28"/>
        </w:rPr>
        <w:t xml:space="preserve">. </w:t>
      </w:r>
      <w:r w:rsidRPr="00DC4035">
        <w:rPr>
          <w:sz w:val="28"/>
          <w:szCs w:val="28"/>
        </w:rPr>
        <w:t>Международные и национальные правовые рамки борьбы с коррупцией</w:t>
      </w:r>
      <w:r>
        <w:rPr>
          <w:sz w:val="28"/>
          <w:szCs w:val="28"/>
        </w:rPr>
        <w:t xml:space="preserve">. </w:t>
      </w:r>
      <w:r w:rsidRPr="00DC4035">
        <w:rPr>
          <w:sz w:val="28"/>
          <w:szCs w:val="28"/>
        </w:rPr>
        <w:t>Роль государственных и частных институтов в предупреждении коррупции</w:t>
      </w:r>
    </w:p>
    <w:p w:rsidR="00953FBE" w:rsidRDefault="00953FBE" w:rsidP="00953FBE">
      <w:pPr>
        <w:ind w:firstLine="720"/>
        <w:rPr>
          <w:sz w:val="28"/>
          <w:szCs w:val="28"/>
        </w:rPr>
      </w:pPr>
    </w:p>
    <w:p w:rsidR="00DC4035" w:rsidRPr="00A02ABF" w:rsidRDefault="00DC4035" w:rsidP="00953FBE">
      <w:pPr>
        <w:ind w:firstLine="720"/>
        <w:rPr>
          <w:sz w:val="28"/>
          <w:szCs w:val="28"/>
        </w:rPr>
        <w:sectPr w:rsidR="00DC4035" w:rsidRPr="00A02ABF" w:rsidSect="00805502">
          <w:headerReference w:type="even" r:id="rId8"/>
          <w:headerReference w:type="default" r:id="rId9"/>
          <w:footerReference w:type="even" r:id="rId10"/>
          <w:footerReference w:type="default" r:id="rId11"/>
          <w:pgSz w:w="11906" w:h="16838" w:code="9"/>
          <w:pgMar w:top="1134" w:right="851" w:bottom="1134" w:left="1701" w:header="0" w:footer="0" w:gutter="0"/>
          <w:pgNumType w:start="1"/>
          <w:cols w:space="720"/>
          <w:docGrid w:linePitch="272"/>
        </w:sectPr>
      </w:pPr>
    </w:p>
    <w:p w:rsidR="00953FBE" w:rsidRPr="002E5A99" w:rsidRDefault="00953FBE" w:rsidP="009206FD">
      <w:pPr>
        <w:ind w:left="539" w:right="697" w:hanging="6"/>
        <w:jc w:val="center"/>
        <w:rPr>
          <w:b/>
          <w:sz w:val="24"/>
          <w:szCs w:val="24"/>
        </w:rPr>
      </w:pPr>
      <w:r w:rsidRPr="002E5A99">
        <w:rPr>
          <w:b/>
          <w:sz w:val="24"/>
          <w:szCs w:val="24"/>
        </w:rPr>
        <w:lastRenderedPageBreak/>
        <w:t>УЧЕБНО-МЕТОДИЧЕСКАЯ КАРТА</w:t>
      </w:r>
      <w:r w:rsidR="009206FD" w:rsidRPr="002E5A99">
        <w:rPr>
          <w:b/>
          <w:sz w:val="24"/>
          <w:szCs w:val="24"/>
        </w:rPr>
        <w:t xml:space="preserve"> УЧЕБНОЙ ДИСЦИПЛИНЫ</w:t>
      </w:r>
    </w:p>
    <w:p w:rsidR="00F6540A" w:rsidRPr="002E5A99" w:rsidRDefault="00F6540A" w:rsidP="00F6540A">
      <w:pPr>
        <w:ind w:left="539" w:right="697" w:hanging="6"/>
        <w:jc w:val="center"/>
        <w:rPr>
          <w:b/>
          <w:bCs/>
          <w:sz w:val="24"/>
          <w:szCs w:val="24"/>
        </w:rPr>
      </w:pPr>
      <w:r w:rsidRPr="002E5A99">
        <w:rPr>
          <w:b/>
          <w:sz w:val="24"/>
          <w:szCs w:val="24"/>
        </w:rPr>
        <w:t xml:space="preserve">очная </w:t>
      </w:r>
      <w:r w:rsidRPr="002E5A99">
        <w:rPr>
          <w:b/>
          <w:bCs/>
          <w:sz w:val="24"/>
          <w:szCs w:val="24"/>
        </w:rPr>
        <w:t>(дневная) форма получения образования</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6691"/>
        <w:gridCol w:w="652"/>
        <w:gridCol w:w="652"/>
        <w:gridCol w:w="652"/>
        <w:gridCol w:w="652"/>
        <w:gridCol w:w="652"/>
        <w:gridCol w:w="709"/>
        <w:gridCol w:w="3402"/>
      </w:tblGrid>
      <w:tr w:rsidR="00F6540A" w:rsidRPr="002E5A99" w:rsidTr="00B90431">
        <w:trPr>
          <w:tblHeader/>
        </w:trPr>
        <w:tc>
          <w:tcPr>
            <w:tcW w:w="534" w:type="dxa"/>
            <w:vMerge w:val="restart"/>
            <w:textDirection w:val="btLr"/>
          </w:tcPr>
          <w:p w:rsidR="00F6540A" w:rsidRPr="002E5A99" w:rsidRDefault="00F6540A" w:rsidP="00B90431">
            <w:pPr>
              <w:jc w:val="center"/>
              <w:rPr>
                <w:sz w:val="24"/>
                <w:szCs w:val="24"/>
              </w:rPr>
            </w:pPr>
            <w:r w:rsidRPr="002E5A99">
              <w:rPr>
                <w:sz w:val="24"/>
                <w:szCs w:val="24"/>
              </w:rPr>
              <w:t>Номер раздела, темы</w:t>
            </w:r>
          </w:p>
        </w:tc>
        <w:tc>
          <w:tcPr>
            <w:tcW w:w="6691" w:type="dxa"/>
            <w:vMerge w:val="restart"/>
            <w:vAlign w:val="center"/>
          </w:tcPr>
          <w:p w:rsidR="00F6540A" w:rsidRPr="002E5A99" w:rsidRDefault="00F6540A" w:rsidP="00B90431">
            <w:pPr>
              <w:jc w:val="center"/>
              <w:rPr>
                <w:sz w:val="24"/>
                <w:szCs w:val="24"/>
              </w:rPr>
            </w:pPr>
            <w:r w:rsidRPr="002E5A99">
              <w:rPr>
                <w:sz w:val="24"/>
                <w:szCs w:val="24"/>
              </w:rPr>
              <w:t>Название раздела, темы</w:t>
            </w:r>
          </w:p>
        </w:tc>
        <w:tc>
          <w:tcPr>
            <w:tcW w:w="3260" w:type="dxa"/>
            <w:gridSpan w:val="5"/>
          </w:tcPr>
          <w:p w:rsidR="00F6540A" w:rsidRPr="002E5A99" w:rsidRDefault="00F6540A" w:rsidP="00B90431">
            <w:pPr>
              <w:jc w:val="center"/>
              <w:rPr>
                <w:sz w:val="24"/>
                <w:szCs w:val="24"/>
              </w:rPr>
            </w:pPr>
            <w:r w:rsidRPr="002E5A99">
              <w:rPr>
                <w:sz w:val="24"/>
                <w:szCs w:val="24"/>
              </w:rPr>
              <w:t>Количество аудиторных часов</w:t>
            </w:r>
          </w:p>
        </w:tc>
        <w:tc>
          <w:tcPr>
            <w:tcW w:w="709" w:type="dxa"/>
            <w:vMerge w:val="restart"/>
            <w:textDirection w:val="btLr"/>
            <w:vAlign w:val="center"/>
          </w:tcPr>
          <w:p w:rsidR="00F6540A" w:rsidRPr="002E5A99" w:rsidRDefault="00F6540A" w:rsidP="00B90431">
            <w:pPr>
              <w:jc w:val="center"/>
              <w:rPr>
                <w:sz w:val="24"/>
                <w:szCs w:val="24"/>
              </w:rPr>
            </w:pPr>
            <w:r w:rsidRPr="002E5A99">
              <w:rPr>
                <w:sz w:val="24"/>
                <w:szCs w:val="24"/>
              </w:rPr>
              <w:t>Количество часов</w:t>
            </w:r>
          </w:p>
          <w:p w:rsidR="00F6540A" w:rsidRPr="002E5A99" w:rsidRDefault="00F6540A" w:rsidP="00B90431">
            <w:pPr>
              <w:jc w:val="center"/>
              <w:rPr>
                <w:sz w:val="24"/>
                <w:szCs w:val="24"/>
              </w:rPr>
            </w:pPr>
            <w:r w:rsidRPr="002E5A99">
              <w:rPr>
                <w:sz w:val="24"/>
                <w:szCs w:val="24"/>
              </w:rPr>
              <w:t>УСР</w:t>
            </w:r>
          </w:p>
        </w:tc>
        <w:tc>
          <w:tcPr>
            <w:tcW w:w="3402" w:type="dxa"/>
            <w:vMerge w:val="restart"/>
            <w:vAlign w:val="center"/>
          </w:tcPr>
          <w:p w:rsidR="00F6540A" w:rsidRPr="002E5A99" w:rsidRDefault="00F6540A" w:rsidP="00B90431">
            <w:pPr>
              <w:jc w:val="center"/>
              <w:rPr>
                <w:sz w:val="24"/>
                <w:szCs w:val="24"/>
              </w:rPr>
            </w:pPr>
            <w:r w:rsidRPr="002E5A99">
              <w:rPr>
                <w:sz w:val="24"/>
                <w:szCs w:val="24"/>
              </w:rPr>
              <w:t>Форма контроля знаний</w:t>
            </w:r>
          </w:p>
        </w:tc>
      </w:tr>
      <w:tr w:rsidR="00F6540A" w:rsidRPr="002E5A99" w:rsidTr="00B90431">
        <w:trPr>
          <w:cantSplit/>
          <w:trHeight w:val="1670"/>
          <w:tblHeader/>
        </w:trPr>
        <w:tc>
          <w:tcPr>
            <w:tcW w:w="534" w:type="dxa"/>
            <w:vMerge/>
          </w:tcPr>
          <w:p w:rsidR="00F6540A" w:rsidRPr="002E5A99" w:rsidRDefault="00F6540A" w:rsidP="00B90431">
            <w:pPr>
              <w:jc w:val="center"/>
              <w:rPr>
                <w:sz w:val="24"/>
                <w:szCs w:val="24"/>
              </w:rPr>
            </w:pPr>
          </w:p>
        </w:tc>
        <w:tc>
          <w:tcPr>
            <w:tcW w:w="6691" w:type="dxa"/>
            <w:vMerge/>
          </w:tcPr>
          <w:p w:rsidR="00F6540A" w:rsidRPr="002E5A99" w:rsidRDefault="00F6540A" w:rsidP="00B90431">
            <w:pPr>
              <w:jc w:val="center"/>
              <w:rPr>
                <w:sz w:val="24"/>
                <w:szCs w:val="24"/>
              </w:rPr>
            </w:pPr>
          </w:p>
        </w:tc>
        <w:tc>
          <w:tcPr>
            <w:tcW w:w="652" w:type="dxa"/>
            <w:textDirection w:val="btLr"/>
            <w:vAlign w:val="center"/>
          </w:tcPr>
          <w:p w:rsidR="00F6540A" w:rsidRPr="002E5A99" w:rsidRDefault="00F6540A" w:rsidP="00B90431">
            <w:pPr>
              <w:jc w:val="center"/>
              <w:rPr>
                <w:sz w:val="24"/>
                <w:szCs w:val="24"/>
              </w:rPr>
            </w:pPr>
            <w:r w:rsidRPr="002E5A99">
              <w:rPr>
                <w:sz w:val="24"/>
                <w:szCs w:val="24"/>
              </w:rPr>
              <w:t>Лекции</w:t>
            </w:r>
          </w:p>
        </w:tc>
        <w:tc>
          <w:tcPr>
            <w:tcW w:w="652" w:type="dxa"/>
            <w:textDirection w:val="btLr"/>
          </w:tcPr>
          <w:p w:rsidR="00F6540A" w:rsidRPr="002E5A99" w:rsidRDefault="00F6540A" w:rsidP="00B90431">
            <w:pPr>
              <w:jc w:val="center"/>
              <w:rPr>
                <w:sz w:val="24"/>
                <w:szCs w:val="24"/>
              </w:rPr>
            </w:pPr>
            <w:r w:rsidRPr="002E5A99">
              <w:rPr>
                <w:sz w:val="24"/>
                <w:szCs w:val="24"/>
              </w:rPr>
              <w:t>Практические</w:t>
            </w:r>
          </w:p>
          <w:p w:rsidR="00F6540A" w:rsidRPr="002E5A99" w:rsidRDefault="00F6540A" w:rsidP="00B90431">
            <w:pPr>
              <w:jc w:val="center"/>
              <w:rPr>
                <w:sz w:val="24"/>
                <w:szCs w:val="24"/>
              </w:rPr>
            </w:pPr>
            <w:r w:rsidRPr="002E5A99">
              <w:rPr>
                <w:sz w:val="24"/>
                <w:szCs w:val="24"/>
              </w:rPr>
              <w:t>занятия</w:t>
            </w:r>
          </w:p>
        </w:tc>
        <w:tc>
          <w:tcPr>
            <w:tcW w:w="652" w:type="dxa"/>
            <w:shd w:val="clear" w:color="auto" w:fill="auto"/>
            <w:textDirection w:val="btLr"/>
            <w:vAlign w:val="center"/>
          </w:tcPr>
          <w:p w:rsidR="00F6540A" w:rsidRPr="002E5A99" w:rsidRDefault="00F6540A" w:rsidP="00B90431">
            <w:pPr>
              <w:jc w:val="center"/>
              <w:rPr>
                <w:sz w:val="24"/>
                <w:szCs w:val="24"/>
              </w:rPr>
            </w:pPr>
            <w:r w:rsidRPr="002E5A99">
              <w:rPr>
                <w:sz w:val="24"/>
                <w:szCs w:val="24"/>
              </w:rPr>
              <w:t>Семинарские</w:t>
            </w:r>
          </w:p>
          <w:p w:rsidR="00F6540A" w:rsidRPr="002E5A99" w:rsidRDefault="00F6540A" w:rsidP="00B90431">
            <w:pPr>
              <w:jc w:val="center"/>
              <w:rPr>
                <w:sz w:val="24"/>
                <w:szCs w:val="24"/>
              </w:rPr>
            </w:pPr>
            <w:r w:rsidRPr="002E5A99">
              <w:rPr>
                <w:sz w:val="24"/>
                <w:szCs w:val="24"/>
              </w:rPr>
              <w:t>занятия</w:t>
            </w:r>
          </w:p>
        </w:tc>
        <w:tc>
          <w:tcPr>
            <w:tcW w:w="652" w:type="dxa"/>
            <w:shd w:val="clear" w:color="auto" w:fill="auto"/>
            <w:textDirection w:val="btLr"/>
          </w:tcPr>
          <w:p w:rsidR="00F6540A" w:rsidRPr="002E5A99" w:rsidRDefault="00F6540A" w:rsidP="00B90431">
            <w:pPr>
              <w:jc w:val="center"/>
              <w:rPr>
                <w:sz w:val="24"/>
                <w:szCs w:val="24"/>
              </w:rPr>
            </w:pPr>
            <w:r w:rsidRPr="002E5A99">
              <w:rPr>
                <w:sz w:val="24"/>
                <w:szCs w:val="24"/>
              </w:rPr>
              <w:t xml:space="preserve">Лабораторные </w:t>
            </w:r>
          </w:p>
          <w:p w:rsidR="00F6540A" w:rsidRPr="002E5A99" w:rsidRDefault="00F6540A" w:rsidP="00B90431">
            <w:pPr>
              <w:jc w:val="center"/>
              <w:rPr>
                <w:sz w:val="24"/>
                <w:szCs w:val="24"/>
              </w:rPr>
            </w:pPr>
            <w:r w:rsidRPr="002E5A99">
              <w:rPr>
                <w:sz w:val="24"/>
                <w:szCs w:val="24"/>
              </w:rPr>
              <w:t>занятия</w:t>
            </w:r>
          </w:p>
        </w:tc>
        <w:tc>
          <w:tcPr>
            <w:tcW w:w="652" w:type="dxa"/>
            <w:textDirection w:val="btLr"/>
            <w:vAlign w:val="center"/>
          </w:tcPr>
          <w:p w:rsidR="00F6540A" w:rsidRPr="002E5A99" w:rsidRDefault="00F6540A" w:rsidP="00B90431">
            <w:pPr>
              <w:jc w:val="center"/>
              <w:rPr>
                <w:sz w:val="24"/>
                <w:szCs w:val="24"/>
              </w:rPr>
            </w:pPr>
            <w:r w:rsidRPr="002E5A99">
              <w:rPr>
                <w:sz w:val="24"/>
                <w:szCs w:val="24"/>
              </w:rPr>
              <w:t>Иное</w:t>
            </w:r>
          </w:p>
        </w:tc>
        <w:tc>
          <w:tcPr>
            <w:tcW w:w="709" w:type="dxa"/>
            <w:vMerge/>
          </w:tcPr>
          <w:p w:rsidR="00F6540A" w:rsidRPr="002E5A99" w:rsidRDefault="00F6540A" w:rsidP="00B90431">
            <w:pPr>
              <w:jc w:val="center"/>
              <w:rPr>
                <w:sz w:val="24"/>
                <w:szCs w:val="24"/>
              </w:rPr>
            </w:pPr>
          </w:p>
        </w:tc>
        <w:tc>
          <w:tcPr>
            <w:tcW w:w="3402" w:type="dxa"/>
            <w:vMerge/>
          </w:tcPr>
          <w:p w:rsidR="00F6540A" w:rsidRPr="002E5A99" w:rsidRDefault="00F6540A" w:rsidP="00B90431">
            <w:pPr>
              <w:jc w:val="center"/>
              <w:rPr>
                <w:sz w:val="24"/>
                <w:szCs w:val="24"/>
              </w:rPr>
            </w:pPr>
          </w:p>
        </w:tc>
      </w:tr>
      <w:tr w:rsidR="00F6540A" w:rsidRPr="002E5A99" w:rsidTr="00B90431">
        <w:tc>
          <w:tcPr>
            <w:tcW w:w="534" w:type="dxa"/>
          </w:tcPr>
          <w:p w:rsidR="00F6540A" w:rsidRPr="002E5A99" w:rsidRDefault="00F6540A" w:rsidP="00B90431">
            <w:pPr>
              <w:jc w:val="center"/>
              <w:rPr>
                <w:i/>
                <w:sz w:val="24"/>
                <w:szCs w:val="24"/>
              </w:rPr>
            </w:pPr>
            <w:r w:rsidRPr="002E5A99">
              <w:rPr>
                <w:i/>
                <w:sz w:val="24"/>
                <w:szCs w:val="24"/>
              </w:rPr>
              <w:t>1</w:t>
            </w:r>
          </w:p>
        </w:tc>
        <w:tc>
          <w:tcPr>
            <w:tcW w:w="6691" w:type="dxa"/>
          </w:tcPr>
          <w:p w:rsidR="00F6540A" w:rsidRPr="002E5A99" w:rsidRDefault="00F6540A" w:rsidP="00B90431">
            <w:pPr>
              <w:jc w:val="center"/>
              <w:rPr>
                <w:i/>
                <w:sz w:val="24"/>
                <w:szCs w:val="24"/>
              </w:rPr>
            </w:pPr>
            <w:r>
              <w:rPr>
                <w:i/>
                <w:sz w:val="24"/>
                <w:szCs w:val="24"/>
              </w:rPr>
              <w:t>2</w:t>
            </w:r>
          </w:p>
        </w:tc>
        <w:tc>
          <w:tcPr>
            <w:tcW w:w="652" w:type="dxa"/>
          </w:tcPr>
          <w:p w:rsidR="00F6540A" w:rsidRPr="002E5A99" w:rsidRDefault="00F6540A" w:rsidP="00B90431">
            <w:pPr>
              <w:jc w:val="center"/>
              <w:rPr>
                <w:i/>
                <w:sz w:val="24"/>
                <w:szCs w:val="24"/>
              </w:rPr>
            </w:pPr>
            <w:r w:rsidRPr="002E5A99">
              <w:rPr>
                <w:i/>
                <w:sz w:val="24"/>
                <w:szCs w:val="24"/>
              </w:rPr>
              <w:t>3</w:t>
            </w:r>
          </w:p>
        </w:tc>
        <w:tc>
          <w:tcPr>
            <w:tcW w:w="652" w:type="dxa"/>
          </w:tcPr>
          <w:p w:rsidR="00F6540A" w:rsidRPr="002E5A99" w:rsidRDefault="00F6540A" w:rsidP="00B90431">
            <w:pPr>
              <w:jc w:val="center"/>
              <w:rPr>
                <w:i/>
                <w:sz w:val="24"/>
                <w:szCs w:val="24"/>
              </w:rPr>
            </w:pPr>
            <w:r w:rsidRPr="002E5A99">
              <w:rPr>
                <w:i/>
                <w:sz w:val="24"/>
                <w:szCs w:val="24"/>
              </w:rPr>
              <w:t>4</w:t>
            </w:r>
          </w:p>
        </w:tc>
        <w:tc>
          <w:tcPr>
            <w:tcW w:w="652" w:type="dxa"/>
            <w:shd w:val="clear" w:color="auto" w:fill="auto"/>
          </w:tcPr>
          <w:p w:rsidR="00F6540A" w:rsidRPr="002E5A99" w:rsidRDefault="00F6540A" w:rsidP="00B90431">
            <w:pPr>
              <w:jc w:val="center"/>
              <w:rPr>
                <w:i/>
                <w:sz w:val="24"/>
                <w:szCs w:val="24"/>
              </w:rPr>
            </w:pPr>
            <w:r w:rsidRPr="002E5A99">
              <w:rPr>
                <w:i/>
                <w:sz w:val="24"/>
                <w:szCs w:val="24"/>
              </w:rPr>
              <w:t>5</w:t>
            </w:r>
          </w:p>
        </w:tc>
        <w:tc>
          <w:tcPr>
            <w:tcW w:w="652" w:type="dxa"/>
            <w:shd w:val="clear" w:color="auto" w:fill="auto"/>
          </w:tcPr>
          <w:p w:rsidR="00F6540A" w:rsidRPr="002E5A99" w:rsidRDefault="00F6540A" w:rsidP="00B90431">
            <w:pPr>
              <w:jc w:val="center"/>
              <w:rPr>
                <w:i/>
                <w:sz w:val="24"/>
                <w:szCs w:val="24"/>
              </w:rPr>
            </w:pPr>
            <w:r w:rsidRPr="002E5A99">
              <w:rPr>
                <w:i/>
                <w:sz w:val="24"/>
                <w:szCs w:val="24"/>
              </w:rPr>
              <w:t>6</w:t>
            </w:r>
          </w:p>
        </w:tc>
        <w:tc>
          <w:tcPr>
            <w:tcW w:w="652" w:type="dxa"/>
          </w:tcPr>
          <w:p w:rsidR="00F6540A" w:rsidRPr="002E5A99" w:rsidRDefault="00F6540A" w:rsidP="00B90431">
            <w:pPr>
              <w:jc w:val="center"/>
              <w:rPr>
                <w:i/>
                <w:sz w:val="24"/>
                <w:szCs w:val="24"/>
              </w:rPr>
            </w:pPr>
            <w:r w:rsidRPr="002E5A99">
              <w:rPr>
                <w:i/>
                <w:sz w:val="24"/>
                <w:szCs w:val="24"/>
              </w:rPr>
              <w:t>7</w:t>
            </w:r>
          </w:p>
        </w:tc>
        <w:tc>
          <w:tcPr>
            <w:tcW w:w="709" w:type="dxa"/>
          </w:tcPr>
          <w:p w:rsidR="00F6540A" w:rsidRPr="002E5A99" w:rsidRDefault="00F6540A" w:rsidP="00B90431">
            <w:pPr>
              <w:jc w:val="center"/>
              <w:rPr>
                <w:i/>
                <w:sz w:val="24"/>
                <w:szCs w:val="24"/>
              </w:rPr>
            </w:pPr>
            <w:r w:rsidRPr="002E5A99">
              <w:rPr>
                <w:i/>
                <w:sz w:val="24"/>
                <w:szCs w:val="24"/>
              </w:rPr>
              <w:t>8</w:t>
            </w:r>
          </w:p>
        </w:tc>
        <w:tc>
          <w:tcPr>
            <w:tcW w:w="3402" w:type="dxa"/>
          </w:tcPr>
          <w:p w:rsidR="00F6540A" w:rsidRPr="002E5A99" w:rsidRDefault="00F6540A" w:rsidP="00B90431">
            <w:pPr>
              <w:jc w:val="center"/>
              <w:rPr>
                <w:i/>
                <w:sz w:val="24"/>
                <w:szCs w:val="24"/>
              </w:rPr>
            </w:pPr>
            <w:r w:rsidRPr="002E5A99">
              <w:rPr>
                <w:i/>
                <w:sz w:val="24"/>
                <w:szCs w:val="24"/>
              </w:rPr>
              <w:t>9</w:t>
            </w:r>
          </w:p>
        </w:tc>
      </w:tr>
      <w:tr w:rsidR="00F6540A" w:rsidRPr="002E5A99" w:rsidTr="00B90431">
        <w:trPr>
          <w:trHeight w:val="319"/>
        </w:trPr>
        <w:tc>
          <w:tcPr>
            <w:tcW w:w="534" w:type="dxa"/>
          </w:tcPr>
          <w:p w:rsidR="00F6540A" w:rsidRPr="002E5A99" w:rsidRDefault="00F6540A" w:rsidP="00B90431">
            <w:pPr>
              <w:jc w:val="center"/>
              <w:rPr>
                <w:sz w:val="24"/>
                <w:szCs w:val="24"/>
              </w:rPr>
            </w:pPr>
            <w:r>
              <w:rPr>
                <w:sz w:val="24"/>
                <w:szCs w:val="24"/>
              </w:rPr>
              <w:t>1</w:t>
            </w:r>
          </w:p>
        </w:tc>
        <w:tc>
          <w:tcPr>
            <w:tcW w:w="6691" w:type="dxa"/>
          </w:tcPr>
          <w:p w:rsidR="00F6540A" w:rsidRPr="002E5A99" w:rsidRDefault="00F6540A" w:rsidP="00B90431">
            <w:pPr>
              <w:tabs>
                <w:tab w:val="left" w:pos="1005"/>
              </w:tabs>
              <w:jc w:val="both"/>
              <w:rPr>
                <w:sz w:val="24"/>
                <w:szCs w:val="24"/>
              </w:rPr>
            </w:pPr>
            <w:r w:rsidRPr="002E5A99">
              <w:rPr>
                <w:sz w:val="24"/>
                <w:szCs w:val="24"/>
              </w:rPr>
              <w:t>Коррупция как социально-правовое явление</w:t>
            </w:r>
            <w:r>
              <w:rPr>
                <w:sz w:val="24"/>
                <w:szCs w:val="24"/>
              </w:rPr>
              <w:t xml:space="preserve">. </w:t>
            </w:r>
            <w:r w:rsidRPr="002E5A99">
              <w:rPr>
                <w:sz w:val="24"/>
                <w:szCs w:val="24"/>
              </w:rPr>
              <w:t>Правовые основы организации противодействия коррупции в Республике Беларусь</w:t>
            </w:r>
          </w:p>
        </w:tc>
        <w:tc>
          <w:tcPr>
            <w:tcW w:w="652" w:type="dxa"/>
          </w:tcPr>
          <w:p w:rsidR="00F6540A" w:rsidRPr="002E5A99" w:rsidRDefault="00F6540A" w:rsidP="00B90431">
            <w:pPr>
              <w:jc w:val="center"/>
              <w:rPr>
                <w:sz w:val="24"/>
                <w:szCs w:val="24"/>
              </w:rPr>
            </w:pPr>
            <w:r>
              <w:rPr>
                <w:sz w:val="24"/>
                <w:szCs w:val="24"/>
              </w:rPr>
              <w:t>2</w:t>
            </w:r>
          </w:p>
        </w:tc>
        <w:tc>
          <w:tcPr>
            <w:tcW w:w="652" w:type="dxa"/>
          </w:tcPr>
          <w:p w:rsidR="00F6540A" w:rsidRPr="002E5A99" w:rsidRDefault="00F6540A" w:rsidP="00B90431">
            <w:pPr>
              <w:jc w:val="center"/>
              <w:rPr>
                <w:sz w:val="24"/>
                <w:szCs w:val="24"/>
              </w:rPr>
            </w:pPr>
          </w:p>
        </w:tc>
        <w:tc>
          <w:tcPr>
            <w:tcW w:w="652" w:type="dxa"/>
            <w:shd w:val="clear" w:color="auto" w:fill="auto"/>
          </w:tcPr>
          <w:p w:rsidR="00F6540A" w:rsidRPr="002E5A99" w:rsidRDefault="00F6540A" w:rsidP="00B90431">
            <w:pPr>
              <w:jc w:val="center"/>
              <w:rPr>
                <w:sz w:val="24"/>
                <w:szCs w:val="24"/>
              </w:rPr>
            </w:pPr>
          </w:p>
        </w:tc>
        <w:tc>
          <w:tcPr>
            <w:tcW w:w="652" w:type="dxa"/>
            <w:shd w:val="clear" w:color="auto" w:fill="auto"/>
          </w:tcPr>
          <w:p w:rsidR="00F6540A" w:rsidRPr="002E5A99" w:rsidRDefault="00F6540A" w:rsidP="00B90431">
            <w:pPr>
              <w:jc w:val="center"/>
              <w:rPr>
                <w:sz w:val="24"/>
                <w:szCs w:val="24"/>
              </w:rPr>
            </w:pPr>
          </w:p>
        </w:tc>
        <w:tc>
          <w:tcPr>
            <w:tcW w:w="652" w:type="dxa"/>
          </w:tcPr>
          <w:p w:rsidR="00F6540A" w:rsidRPr="002E5A99" w:rsidRDefault="00F6540A" w:rsidP="00B90431">
            <w:pPr>
              <w:jc w:val="center"/>
              <w:rPr>
                <w:sz w:val="24"/>
                <w:szCs w:val="24"/>
              </w:rPr>
            </w:pPr>
          </w:p>
        </w:tc>
        <w:tc>
          <w:tcPr>
            <w:tcW w:w="709" w:type="dxa"/>
          </w:tcPr>
          <w:p w:rsidR="00F6540A" w:rsidRPr="002E5A99" w:rsidRDefault="00F6540A" w:rsidP="00B90431">
            <w:pPr>
              <w:jc w:val="center"/>
              <w:rPr>
                <w:sz w:val="24"/>
                <w:szCs w:val="24"/>
              </w:rPr>
            </w:pPr>
          </w:p>
        </w:tc>
        <w:tc>
          <w:tcPr>
            <w:tcW w:w="3402" w:type="dxa"/>
          </w:tcPr>
          <w:p w:rsidR="00F6540A" w:rsidRPr="002E5A99" w:rsidRDefault="00F6540A" w:rsidP="00B90431">
            <w:pPr>
              <w:jc w:val="center"/>
              <w:rPr>
                <w:sz w:val="24"/>
                <w:szCs w:val="24"/>
              </w:rPr>
            </w:pPr>
          </w:p>
        </w:tc>
      </w:tr>
      <w:tr w:rsidR="00F6540A" w:rsidRPr="002E5A99" w:rsidTr="00B90431">
        <w:tc>
          <w:tcPr>
            <w:tcW w:w="534" w:type="dxa"/>
          </w:tcPr>
          <w:p w:rsidR="00F6540A" w:rsidRPr="002E5A99" w:rsidRDefault="00F6540A" w:rsidP="00B90431">
            <w:pPr>
              <w:rPr>
                <w:sz w:val="24"/>
                <w:szCs w:val="24"/>
              </w:rPr>
            </w:pPr>
          </w:p>
        </w:tc>
        <w:tc>
          <w:tcPr>
            <w:tcW w:w="6691" w:type="dxa"/>
          </w:tcPr>
          <w:p w:rsidR="00F6540A" w:rsidRPr="002E5A99" w:rsidRDefault="00F6540A" w:rsidP="00B90431">
            <w:pPr>
              <w:suppressAutoHyphens/>
              <w:autoSpaceDE w:val="0"/>
              <w:autoSpaceDN w:val="0"/>
              <w:adjustRightInd w:val="0"/>
              <w:jc w:val="both"/>
              <w:rPr>
                <w:bCs/>
                <w:sz w:val="24"/>
                <w:szCs w:val="24"/>
              </w:rPr>
            </w:pPr>
            <w:r w:rsidRPr="002E5A99">
              <w:rPr>
                <w:bCs/>
                <w:i/>
                <w:sz w:val="24"/>
                <w:szCs w:val="24"/>
              </w:rPr>
              <w:t>Практическое занятие 1.</w:t>
            </w:r>
            <w:r w:rsidRPr="002E5A99">
              <w:rPr>
                <w:bCs/>
                <w:sz w:val="24"/>
                <w:szCs w:val="24"/>
              </w:rPr>
              <w:t xml:space="preserve"> </w:t>
            </w:r>
            <w:r w:rsidRPr="002E5A99">
              <w:rPr>
                <w:sz w:val="24"/>
                <w:szCs w:val="24"/>
              </w:rPr>
              <w:t>Коррупция как социально-правовое явление</w:t>
            </w:r>
            <w:r>
              <w:rPr>
                <w:sz w:val="24"/>
                <w:szCs w:val="24"/>
              </w:rPr>
              <w:t xml:space="preserve">. </w:t>
            </w:r>
            <w:r w:rsidRPr="002E5A99">
              <w:rPr>
                <w:bCs/>
                <w:sz w:val="24"/>
                <w:szCs w:val="24"/>
              </w:rPr>
              <w:t>Сущность</w:t>
            </w:r>
            <w:r w:rsidRPr="002E5A99">
              <w:rPr>
                <w:bCs/>
                <w:i/>
                <w:sz w:val="24"/>
                <w:szCs w:val="24"/>
              </w:rPr>
              <w:t xml:space="preserve"> </w:t>
            </w:r>
            <w:r w:rsidRPr="002E5A99">
              <w:rPr>
                <w:sz w:val="24"/>
                <w:szCs w:val="24"/>
              </w:rPr>
              <w:t>инновационной экономики и ее особенности</w:t>
            </w:r>
          </w:p>
        </w:tc>
        <w:tc>
          <w:tcPr>
            <w:tcW w:w="652" w:type="dxa"/>
          </w:tcPr>
          <w:p w:rsidR="00F6540A" w:rsidRPr="002E5A99" w:rsidRDefault="00F6540A" w:rsidP="00B90431">
            <w:pPr>
              <w:jc w:val="center"/>
              <w:rPr>
                <w:sz w:val="24"/>
                <w:szCs w:val="24"/>
              </w:rPr>
            </w:pPr>
          </w:p>
        </w:tc>
        <w:tc>
          <w:tcPr>
            <w:tcW w:w="652" w:type="dxa"/>
          </w:tcPr>
          <w:p w:rsidR="00F6540A" w:rsidRPr="002E5A99" w:rsidRDefault="00F6540A" w:rsidP="00B90431">
            <w:pPr>
              <w:jc w:val="center"/>
              <w:rPr>
                <w:sz w:val="24"/>
                <w:szCs w:val="24"/>
              </w:rPr>
            </w:pPr>
            <w:r>
              <w:rPr>
                <w:sz w:val="24"/>
                <w:szCs w:val="24"/>
              </w:rPr>
              <w:t>2</w:t>
            </w:r>
          </w:p>
        </w:tc>
        <w:tc>
          <w:tcPr>
            <w:tcW w:w="652" w:type="dxa"/>
            <w:shd w:val="clear" w:color="auto" w:fill="auto"/>
          </w:tcPr>
          <w:p w:rsidR="00F6540A" w:rsidRPr="002E5A99" w:rsidRDefault="00F6540A" w:rsidP="00B90431">
            <w:pPr>
              <w:jc w:val="center"/>
              <w:rPr>
                <w:sz w:val="24"/>
                <w:szCs w:val="24"/>
              </w:rPr>
            </w:pPr>
          </w:p>
        </w:tc>
        <w:tc>
          <w:tcPr>
            <w:tcW w:w="652" w:type="dxa"/>
            <w:shd w:val="clear" w:color="auto" w:fill="auto"/>
          </w:tcPr>
          <w:p w:rsidR="00F6540A" w:rsidRPr="002E5A99" w:rsidRDefault="00F6540A" w:rsidP="00B90431">
            <w:pPr>
              <w:jc w:val="center"/>
              <w:rPr>
                <w:sz w:val="24"/>
                <w:szCs w:val="24"/>
              </w:rPr>
            </w:pPr>
          </w:p>
        </w:tc>
        <w:tc>
          <w:tcPr>
            <w:tcW w:w="652" w:type="dxa"/>
          </w:tcPr>
          <w:p w:rsidR="00F6540A" w:rsidRPr="002E5A99" w:rsidRDefault="00F6540A" w:rsidP="00B90431">
            <w:pPr>
              <w:jc w:val="center"/>
              <w:rPr>
                <w:sz w:val="24"/>
                <w:szCs w:val="24"/>
              </w:rPr>
            </w:pPr>
          </w:p>
        </w:tc>
        <w:tc>
          <w:tcPr>
            <w:tcW w:w="709" w:type="dxa"/>
          </w:tcPr>
          <w:p w:rsidR="00F6540A" w:rsidRPr="002E5A99" w:rsidRDefault="00F6540A" w:rsidP="00B90431">
            <w:pPr>
              <w:jc w:val="center"/>
              <w:rPr>
                <w:sz w:val="24"/>
                <w:szCs w:val="24"/>
              </w:rPr>
            </w:pPr>
          </w:p>
        </w:tc>
        <w:tc>
          <w:tcPr>
            <w:tcW w:w="3402" w:type="dxa"/>
          </w:tcPr>
          <w:p w:rsidR="00F6540A" w:rsidRPr="002E5A99" w:rsidRDefault="009E455D" w:rsidP="00B90431">
            <w:pPr>
              <w:jc w:val="center"/>
              <w:rPr>
                <w:sz w:val="24"/>
                <w:szCs w:val="24"/>
              </w:rPr>
            </w:pPr>
            <w:r>
              <w:rPr>
                <w:sz w:val="24"/>
                <w:szCs w:val="24"/>
              </w:rPr>
              <w:t>Устный опрос</w:t>
            </w:r>
          </w:p>
        </w:tc>
      </w:tr>
      <w:tr w:rsidR="00F6540A" w:rsidRPr="002E5A99" w:rsidTr="00B90431">
        <w:trPr>
          <w:trHeight w:val="297"/>
        </w:trPr>
        <w:tc>
          <w:tcPr>
            <w:tcW w:w="534" w:type="dxa"/>
          </w:tcPr>
          <w:p w:rsidR="00F6540A" w:rsidRPr="002E5A99" w:rsidRDefault="00F6540A" w:rsidP="00B90431">
            <w:pPr>
              <w:jc w:val="center"/>
              <w:rPr>
                <w:sz w:val="24"/>
                <w:szCs w:val="24"/>
              </w:rPr>
            </w:pPr>
            <w:r>
              <w:rPr>
                <w:sz w:val="24"/>
                <w:szCs w:val="24"/>
              </w:rPr>
              <w:t>2</w:t>
            </w:r>
          </w:p>
        </w:tc>
        <w:tc>
          <w:tcPr>
            <w:tcW w:w="6691" w:type="dxa"/>
          </w:tcPr>
          <w:p w:rsidR="00F6540A" w:rsidRPr="002E5A99" w:rsidRDefault="00F6540A" w:rsidP="00B90431">
            <w:pPr>
              <w:jc w:val="both"/>
              <w:rPr>
                <w:sz w:val="24"/>
                <w:szCs w:val="24"/>
              </w:rPr>
            </w:pPr>
            <w:r w:rsidRPr="002E5A99">
              <w:rPr>
                <w:sz w:val="24"/>
                <w:szCs w:val="24"/>
              </w:rPr>
              <w:t>Правонарушения коррупционного характера</w:t>
            </w:r>
          </w:p>
        </w:tc>
        <w:tc>
          <w:tcPr>
            <w:tcW w:w="652" w:type="dxa"/>
          </w:tcPr>
          <w:p w:rsidR="00F6540A" w:rsidRPr="002E5A99" w:rsidRDefault="00F6540A" w:rsidP="00B90431">
            <w:pPr>
              <w:jc w:val="center"/>
              <w:rPr>
                <w:sz w:val="24"/>
                <w:szCs w:val="24"/>
              </w:rPr>
            </w:pPr>
            <w:r>
              <w:rPr>
                <w:sz w:val="24"/>
                <w:szCs w:val="24"/>
              </w:rPr>
              <w:t>2</w:t>
            </w:r>
          </w:p>
        </w:tc>
        <w:tc>
          <w:tcPr>
            <w:tcW w:w="652" w:type="dxa"/>
          </w:tcPr>
          <w:p w:rsidR="00F6540A" w:rsidRPr="002E5A99" w:rsidRDefault="00F6540A" w:rsidP="00B90431">
            <w:pPr>
              <w:jc w:val="center"/>
              <w:rPr>
                <w:sz w:val="24"/>
                <w:szCs w:val="24"/>
              </w:rPr>
            </w:pPr>
          </w:p>
        </w:tc>
        <w:tc>
          <w:tcPr>
            <w:tcW w:w="652" w:type="dxa"/>
            <w:shd w:val="clear" w:color="auto" w:fill="auto"/>
          </w:tcPr>
          <w:p w:rsidR="00F6540A" w:rsidRPr="002E5A99" w:rsidRDefault="00F6540A" w:rsidP="00B90431">
            <w:pPr>
              <w:jc w:val="center"/>
              <w:rPr>
                <w:sz w:val="24"/>
                <w:szCs w:val="24"/>
              </w:rPr>
            </w:pPr>
          </w:p>
        </w:tc>
        <w:tc>
          <w:tcPr>
            <w:tcW w:w="652" w:type="dxa"/>
            <w:shd w:val="clear" w:color="auto" w:fill="auto"/>
          </w:tcPr>
          <w:p w:rsidR="00F6540A" w:rsidRPr="002E5A99" w:rsidRDefault="00F6540A" w:rsidP="00B90431">
            <w:pPr>
              <w:jc w:val="center"/>
              <w:rPr>
                <w:sz w:val="24"/>
                <w:szCs w:val="24"/>
              </w:rPr>
            </w:pPr>
          </w:p>
        </w:tc>
        <w:tc>
          <w:tcPr>
            <w:tcW w:w="652" w:type="dxa"/>
          </w:tcPr>
          <w:p w:rsidR="00F6540A" w:rsidRPr="002E5A99" w:rsidRDefault="00F6540A" w:rsidP="00B90431">
            <w:pPr>
              <w:jc w:val="center"/>
              <w:rPr>
                <w:sz w:val="24"/>
                <w:szCs w:val="24"/>
              </w:rPr>
            </w:pPr>
          </w:p>
        </w:tc>
        <w:tc>
          <w:tcPr>
            <w:tcW w:w="709" w:type="dxa"/>
          </w:tcPr>
          <w:p w:rsidR="00F6540A" w:rsidRPr="002E5A99" w:rsidRDefault="00F6540A" w:rsidP="00B90431">
            <w:pPr>
              <w:jc w:val="center"/>
              <w:rPr>
                <w:sz w:val="24"/>
                <w:szCs w:val="24"/>
              </w:rPr>
            </w:pPr>
          </w:p>
        </w:tc>
        <w:tc>
          <w:tcPr>
            <w:tcW w:w="3402" w:type="dxa"/>
          </w:tcPr>
          <w:p w:rsidR="00F6540A" w:rsidRPr="002E5A99" w:rsidRDefault="00F6540A" w:rsidP="00B90431">
            <w:pPr>
              <w:jc w:val="center"/>
              <w:rPr>
                <w:sz w:val="24"/>
                <w:szCs w:val="24"/>
              </w:rPr>
            </w:pPr>
          </w:p>
        </w:tc>
      </w:tr>
      <w:tr w:rsidR="00F6540A" w:rsidRPr="002E5A99" w:rsidTr="00B90431">
        <w:trPr>
          <w:trHeight w:val="295"/>
        </w:trPr>
        <w:tc>
          <w:tcPr>
            <w:tcW w:w="534" w:type="dxa"/>
          </w:tcPr>
          <w:p w:rsidR="00F6540A" w:rsidRPr="002E5A99" w:rsidRDefault="00F6540A" w:rsidP="00B90431">
            <w:pPr>
              <w:jc w:val="center"/>
              <w:rPr>
                <w:sz w:val="24"/>
                <w:szCs w:val="24"/>
              </w:rPr>
            </w:pPr>
            <w:r>
              <w:rPr>
                <w:sz w:val="24"/>
                <w:szCs w:val="24"/>
              </w:rPr>
              <w:t>3</w:t>
            </w:r>
          </w:p>
        </w:tc>
        <w:tc>
          <w:tcPr>
            <w:tcW w:w="6691" w:type="dxa"/>
          </w:tcPr>
          <w:p w:rsidR="00F6540A" w:rsidRPr="002E5A99" w:rsidRDefault="00F6540A" w:rsidP="00B90431">
            <w:pPr>
              <w:jc w:val="both"/>
              <w:rPr>
                <w:sz w:val="24"/>
                <w:szCs w:val="24"/>
              </w:rPr>
            </w:pPr>
            <w:r w:rsidRPr="002E5A99">
              <w:rPr>
                <w:sz w:val="24"/>
                <w:szCs w:val="24"/>
              </w:rPr>
              <w:t>Система мер предупреждения коррупции</w:t>
            </w:r>
          </w:p>
        </w:tc>
        <w:tc>
          <w:tcPr>
            <w:tcW w:w="652" w:type="dxa"/>
          </w:tcPr>
          <w:p w:rsidR="00F6540A" w:rsidRPr="002E5A99" w:rsidRDefault="00F6540A" w:rsidP="00B90431">
            <w:pPr>
              <w:jc w:val="center"/>
              <w:rPr>
                <w:sz w:val="24"/>
                <w:szCs w:val="24"/>
              </w:rPr>
            </w:pPr>
            <w:r>
              <w:rPr>
                <w:sz w:val="24"/>
                <w:szCs w:val="24"/>
              </w:rPr>
              <w:t>2</w:t>
            </w:r>
          </w:p>
        </w:tc>
        <w:tc>
          <w:tcPr>
            <w:tcW w:w="652" w:type="dxa"/>
          </w:tcPr>
          <w:p w:rsidR="00F6540A" w:rsidRPr="002E5A99" w:rsidRDefault="00F6540A" w:rsidP="00B90431">
            <w:pPr>
              <w:jc w:val="center"/>
              <w:rPr>
                <w:sz w:val="24"/>
                <w:szCs w:val="24"/>
              </w:rPr>
            </w:pPr>
          </w:p>
        </w:tc>
        <w:tc>
          <w:tcPr>
            <w:tcW w:w="652" w:type="dxa"/>
            <w:shd w:val="clear" w:color="auto" w:fill="auto"/>
          </w:tcPr>
          <w:p w:rsidR="00F6540A" w:rsidRPr="002E5A99" w:rsidRDefault="00F6540A" w:rsidP="00B90431">
            <w:pPr>
              <w:rPr>
                <w:sz w:val="24"/>
                <w:szCs w:val="24"/>
              </w:rPr>
            </w:pPr>
          </w:p>
        </w:tc>
        <w:tc>
          <w:tcPr>
            <w:tcW w:w="652" w:type="dxa"/>
            <w:shd w:val="clear" w:color="auto" w:fill="auto"/>
          </w:tcPr>
          <w:p w:rsidR="00F6540A" w:rsidRPr="002E5A99" w:rsidRDefault="00F6540A" w:rsidP="00B90431">
            <w:pPr>
              <w:jc w:val="center"/>
              <w:rPr>
                <w:sz w:val="24"/>
                <w:szCs w:val="24"/>
              </w:rPr>
            </w:pPr>
          </w:p>
        </w:tc>
        <w:tc>
          <w:tcPr>
            <w:tcW w:w="652" w:type="dxa"/>
          </w:tcPr>
          <w:p w:rsidR="00F6540A" w:rsidRPr="002E5A99" w:rsidRDefault="00F6540A" w:rsidP="00B90431">
            <w:pPr>
              <w:jc w:val="center"/>
              <w:rPr>
                <w:sz w:val="24"/>
                <w:szCs w:val="24"/>
              </w:rPr>
            </w:pPr>
          </w:p>
        </w:tc>
        <w:tc>
          <w:tcPr>
            <w:tcW w:w="709" w:type="dxa"/>
          </w:tcPr>
          <w:p w:rsidR="00F6540A" w:rsidRPr="002E5A99" w:rsidRDefault="00F6540A" w:rsidP="00B90431">
            <w:pPr>
              <w:jc w:val="center"/>
              <w:rPr>
                <w:sz w:val="24"/>
                <w:szCs w:val="24"/>
              </w:rPr>
            </w:pPr>
          </w:p>
        </w:tc>
        <w:tc>
          <w:tcPr>
            <w:tcW w:w="3402" w:type="dxa"/>
          </w:tcPr>
          <w:p w:rsidR="00F6540A" w:rsidRPr="002E5A99" w:rsidRDefault="00F6540A" w:rsidP="00B90431">
            <w:pPr>
              <w:jc w:val="center"/>
              <w:rPr>
                <w:sz w:val="24"/>
                <w:szCs w:val="24"/>
              </w:rPr>
            </w:pPr>
          </w:p>
        </w:tc>
      </w:tr>
      <w:tr w:rsidR="00F6540A" w:rsidRPr="002E5A99" w:rsidTr="00B90431">
        <w:trPr>
          <w:trHeight w:val="295"/>
        </w:trPr>
        <w:tc>
          <w:tcPr>
            <w:tcW w:w="534" w:type="dxa"/>
          </w:tcPr>
          <w:p w:rsidR="00F6540A" w:rsidRPr="002E5A99" w:rsidRDefault="00F6540A" w:rsidP="00B90431">
            <w:pPr>
              <w:rPr>
                <w:sz w:val="24"/>
                <w:szCs w:val="24"/>
              </w:rPr>
            </w:pPr>
          </w:p>
        </w:tc>
        <w:tc>
          <w:tcPr>
            <w:tcW w:w="6691" w:type="dxa"/>
          </w:tcPr>
          <w:p w:rsidR="00F6540A" w:rsidRPr="002E5A99" w:rsidRDefault="00F6540A" w:rsidP="00B90431">
            <w:pPr>
              <w:pStyle w:val="21"/>
              <w:spacing w:after="0" w:line="240" w:lineRule="auto"/>
              <w:jc w:val="both"/>
              <w:rPr>
                <w:sz w:val="24"/>
                <w:szCs w:val="24"/>
              </w:rPr>
            </w:pPr>
            <w:r w:rsidRPr="002E5A99">
              <w:rPr>
                <w:bCs/>
                <w:i/>
                <w:sz w:val="24"/>
                <w:szCs w:val="24"/>
              </w:rPr>
              <w:t xml:space="preserve">Практическое занятие </w:t>
            </w:r>
            <w:r>
              <w:rPr>
                <w:bCs/>
                <w:i/>
                <w:sz w:val="24"/>
                <w:szCs w:val="24"/>
              </w:rPr>
              <w:t>2</w:t>
            </w:r>
            <w:r w:rsidRPr="002E5A99">
              <w:rPr>
                <w:bCs/>
                <w:i/>
                <w:sz w:val="24"/>
                <w:szCs w:val="24"/>
              </w:rPr>
              <w:t xml:space="preserve">. </w:t>
            </w:r>
            <w:r w:rsidRPr="002E5A99">
              <w:rPr>
                <w:sz w:val="24"/>
                <w:szCs w:val="24"/>
              </w:rPr>
              <w:t>Правонарушения коррупционного характера</w:t>
            </w:r>
            <w:r>
              <w:rPr>
                <w:sz w:val="24"/>
                <w:szCs w:val="24"/>
              </w:rPr>
              <w:t xml:space="preserve">. </w:t>
            </w:r>
            <w:r w:rsidRPr="002E5A99">
              <w:rPr>
                <w:sz w:val="24"/>
                <w:szCs w:val="24"/>
              </w:rPr>
              <w:t>Система мер предупреждения коррупции</w:t>
            </w:r>
          </w:p>
        </w:tc>
        <w:tc>
          <w:tcPr>
            <w:tcW w:w="652" w:type="dxa"/>
          </w:tcPr>
          <w:p w:rsidR="00F6540A" w:rsidRPr="002E5A99" w:rsidRDefault="00F6540A" w:rsidP="00B90431">
            <w:pPr>
              <w:jc w:val="center"/>
              <w:rPr>
                <w:sz w:val="24"/>
                <w:szCs w:val="24"/>
              </w:rPr>
            </w:pPr>
          </w:p>
        </w:tc>
        <w:tc>
          <w:tcPr>
            <w:tcW w:w="652" w:type="dxa"/>
          </w:tcPr>
          <w:p w:rsidR="00F6540A" w:rsidRPr="002E5A99" w:rsidRDefault="00F6540A" w:rsidP="00B90431">
            <w:pPr>
              <w:jc w:val="center"/>
              <w:rPr>
                <w:sz w:val="24"/>
                <w:szCs w:val="24"/>
              </w:rPr>
            </w:pPr>
            <w:r>
              <w:rPr>
                <w:sz w:val="24"/>
                <w:szCs w:val="24"/>
              </w:rPr>
              <w:t>2</w:t>
            </w:r>
          </w:p>
        </w:tc>
        <w:tc>
          <w:tcPr>
            <w:tcW w:w="652" w:type="dxa"/>
            <w:shd w:val="clear" w:color="auto" w:fill="auto"/>
          </w:tcPr>
          <w:p w:rsidR="00F6540A" w:rsidRPr="002E5A99" w:rsidRDefault="00F6540A" w:rsidP="00B90431">
            <w:pPr>
              <w:rPr>
                <w:sz w:val="24"/>
                <w:szCs w:val="24"/>
              </w:rPr>
            </w:pPr>
          </w:p>
        </w:tc>
        <w:tc>
          <w:tcPr>
            <w:tcW w:w="652" w:type="dxa"/>
            <w:shd w:val="clear" w:color="auto" w:fill="auto"/>
          </w:tcPr>
          <w:p w:rsidR="00F6540A" w:rsidRPr="002E5A99" w:rsidRDefault="00F6540A" w:rsidP="00B90431">
            <w:pPr>
              <w:jc w:val="center"/>
              <w:rPr>
                <w:sz w:val="24"/>
                <w:szCs w:val="24"/>
              </w:rPr>
            </w:pPr>
          </w:p>
        </w:tc>
        <w:tc>
          <w:tcPr>
            <w:tcW w:w="652" w:type="dxa"/>
          </w:tcPr>
          <w:p w:rsidR="00F6540A" w:rsidRPr="002E5A99" w:rsidRDefault="00F6540A" w:rsidP="00B90431">
            <w:pPr>
              <w:jc w:val="center"/>
              <w:rPr>
                <w:sz w:val="24"/>
                <w:szCs w:val="24"/>
              </w:rPr>
            </w:pPr>
          </w:p>
        </w:tc>
        <w:tc>
          <w:tcPr>
            <w:tcW w:w="709" w:type="dxa"/>
          </w:tcPr>
          <w:p w:rsidR="00F6540A" w:rsidRPr="002E5A99" w:rsidRDefault="00F6540A" w:rsidP="00B90431">
            <w:pPr>
              <w:jc w:val="center"/>
              <w:rPr>
                <w:sz w:val="24"/>
                <w:szCs w:val="24"/>
              </w:rPr>
            </w:pPr>
          </w:p>
        </w:tc>
        <w:tc>
          <w:tcPr>
            <w:tcW w:w="3402" w:type="dxa"/>
          </w:tcPr>
          <w:p w:rsidR="00F6540A" w:rsidRPr="002E5A99" w:rsidRDefault="009E455D" w:rsidP="00B90431">
            <w:pPr>
              <w:jc w:val="center"/>
              <w:rPr>
                <w:sz w:val="24"/>
                <w:szCs w:val="24"/>
              </w:rPr>
            </w:pPr>
            <w:r>
              <w:rPr>
                <w:sz w:val="24"/>
                <w:szCs w:val="24"/>
              </w:rPr>
              <w:t>Реферат</w:t>
            </w:r>
          </w:p>
        </w:tc>
      </w:tr>
      <w:tr w:rsidR="00F6540A" w:rsidRPr="002E5A99" w:rsidTr="00B90431">
        <w:trPr>
          <w:trHeight w:val="295"/>
        </w:trPr>
        <w:tc>
          <w:tcPr>
            <w:tcW w:w="534" w:type="dxa"/>
          </w:tcPr>
          <w:p w:rsidR="00F6540A" w:rsidRPr="002E5A99" w:rsidRDefault="00F6540A" w:rsidP="00B90431">
            <w:pPr>
              <w:jc w:val="center"/>
              <w:rPr>
                <w:sz w:val="24"/>
                <w:szCs w:val="24"/>
              </w:rPr>
            </w:pPr>
            <w:r>
              <w:rPr>
                <w:sz w:val="24"/>
                <w:szCs w:val="24"/>
              </w:rPr>
              <w:t>4</w:t>
            </w:r>
          </w:p>
        </w:tc>
        <w:tc>
          <w:tcPr>
            <w:tcW w:w="6691" w:type="dxa"/>
          </w:tcPr>
          <w:p w:rsidR="00F6540A" w:rsidRPr="002E5A99" w:rsidRDefault="00F6540A" w:rsidP="00B90431">
            <w:pPr>
              <w:ind w:firstLine="62"/>
              <w:jc w:val="both"/>
              <w:rPr>
                <w:sz w:val="24"/>
                <w:szCs w:val="24"/>
              </w:rPr>
            </w:pPr>
            <w:r w:rsidRPr="002E5A99">
              <w:rPr>
                <w:sz w:val="24"/>
                <w:szCs w:val="24"/>
              </w:rPr>
              <w:t>Юридическая ответственность за правонарушения коррупционного характер</w:t>
            </w:r>
          </w:p>
        </w:tc>
        <w:tc>
          <w:tcPr>
            <w:tcW w:w="652" w:type="dxa"/>
          </w:tcPr>
          <w:p w:rsidR="00F6540A" w:rsidRPr="002E5A99" w:rsidRDefault="00F6540A" w:rsidP="00B90431">
            <w:pPr>
              <w:jc w:val="center"/>
              <w:rPr>
                <w:sz w:val="24"/>
                <w:szCs w:val="24"/>
              </w:rPr>
            </w:pPr>
            <w:r>
              <w:rPr>
                <w:sz w:val="24"/>
                <w:szCs w:val="24"/>
              </w:rPr>
              <w:t>2</w:t>
            </w:r>
          </w:p>
        </w:tc>
        <w:tc>
          <w:tcPr>
            <w:tcW w:w="652" w:type="dxa"/>
          </w:tcPr>
          <w:p w:rsidR="00F6540A" w:rsidRPr="002E5A99" w:rsidRDefault="00F6540A" w:rsidP="00B90431">
            <w:pPr>
              <w:jc w:val="center"/>
              <w:rPr>
                <w:sz w:val="24"/>
                <w:szCs w:val="24"/>
              </w:rPr>
            </w:pPr>
          </w:p>
        </w:tc>
        <w:tc>
          <w:tcPr>
            <w:tcW w:w="652" w:type="dxa"/>
            <w:shd w:val="clear" w:color="auto" w:fill="auto"/>
          </w:tcPr>
          <w:p w:rsidR="00F6540A" w:rsidRPr="002E5A99" w:rsidRDefault="00F6540A" w:rsidP="00B90431">
            <w:pPr>
              <w:rPr>
                <w:sz w:val="24"/>
                <w:szCs w:val="24"/>
              </w:rPr>
            </w:pPr>
          </w:p>
        </w:tc>
        <w:tc>
          <w:tcPr>
            <w:tcW w:w="652" w:type="dxa"/>
            <w:shd w:val="clear" w:color="auto" w:fill="auto"/>
          </w:tcPr>
          <w:p w:rsidR="00F6540A" w:rsidRPr="002E5A99" w:rsidRDefault="00F6540A" w:rsidP="00B90431">
            <w:pPr>
              <w:jc w:val="center"/>
              <w:rPr>
                <w:sz w:val="24"/>
                <w:szCs w:val="24"/>
              </w:rPr>
            </w:pPr>
          </w:p>
        </w:tc>
        <w:tc>
          <w:tcPr>
            <w:tcW w:w="652" w:type="dxa"/>
          </w:tcPr>
          <w:p w:rsidR="00F6540A" w:rsidRPr="002E5A99" w:rsidRDefault="00F6540A" w:rsidP="00B90431">
            <w:pPr>
              <w:jc w:val="center"/>
              <w:rPr>
                <w:sz w:val="24"/>
                <w:szCs w:val="24"/>
              </w:rPr>
            </w:pPr>
          </w:p>
        </w:tc>
        <w:tc>
          <w:tcPr>
            <w:tcW w:w="709" w:type="dxa"/>
          </w:tcPr>
          <w:p w:rsidR="00F6540A" w:rsidRPr="002E5A99" w:rsidRDefault="00F6540A" w:rsidP="00B90431">
            <w:pPr>
              <w:jc w:val="center"/>
              <w:rPr>
                <w:sz w:val="24"/>
                <w:szCs w:val="24"/>
              </w:rPr>
            </w:pPr>
          </w:p>
        </w:tc>
        <w:tc>
          <w:tcPr>
            <w:tcW w:w="3402" w:type="dxa"/>
          </w:tcPr>
          <w:p w:rsidR="00F6540A" w:rsidRPr="002E5A99" w:rsidRDefault="00F6540A" w:rsidP="00B90431">
            <w:pPr>
              <w:jc w:val="center"/>
              <w:rPr>
                <w:sz w:val="24"/>
                <w:szCs w:val="24"/>
              </w:rPr>
            </w:pPr>
          </w:p>
        </w:tc>
      </w:tr>
      <w:tr w:rsidR="00F6540A" w:rsidRPr="002E5A99" w:rsidTr="00B90431">
        <w:trPr>
          <w:trHeight w:val="295"/>
        </w:trPr>
        <w:tc>
          <w:tcPr>
            <w:tcW w:w="534" w:type="dxa"/>
          </w:tcPr>
          <w:p w:rsidR="00F6540A" w:rsidRPr="002E5A99" w:rsidRDefault="00F6540A" w:rsidP="00B90431">
            <w:pPr>
              <w:jc w:val="center"/>
              <w:rPr>
                <w:sz w:val="24"/>
                <w:szCs w:val="24"/>
              </w:rPr>
            </w:pPr>
            <w:r>
              <w:rPr>
                <w:sz w:val="24"/>
                <w:szCs w:val="24"/>
              </w:rPr>
              <w:t>5</w:t>
            </w:r>
          </w:p>
        </w:tc>
        <w:tc>
          <w:tcPr>
            <w:tcW w:w="6691" w:type="dxa"/>
          </w:tcPr>
          <w:p w:rsidR="00F6540A" w:rsidRPr="002E5A99" w:rsidRDefault="00F6540A" w:rsidP="00B90431">
            <w:pPr>
              <w:pStyle w:val="21"/>
              <w:spacing w:after="0" w:line="240" w:lineRule="auto"/>
              <w:jc w:val="both"/>
              <w:rPr>
                <w:sz w:val="24"/>
                <w:szCs w:val="24"/>
              </w:rPr>
            </w:pPr>
            <w:r w:rsidRPr="002E5A99">
              <w:rPr>
                <w:sz w:val="24"/>
                <w:szCs w:val="24"/>
              </w:rPr>
              <w:t>Институты гражданского общества и противодействие коррупции. Этические стандарты и правила антикоррупционного поведения</w:t>
            </w:r>
          </w:p>
        </w:tc>
        <w:tc>
          <w:tcPr>
            <w:tcW w:w="652" w:type="dxa"/>
          </w:tcPr>
          <w:p w:rsidR="00F6540A" w:rsidRPr="002E5A99" w:rsidRDefault="00F6540A" w:rsidP="00B90431">
            <w:pPr>
              <w:jc w:val="center"/>
              <w:rPr>
                <w:sz w:val="24"/>
                <w:szCs w:val="24"/>
              </w:rPr>
            </w:pPr>
            <w:r>
              <w:rPr>
                <w:sz w:val="24"/>
                <w:szCs w:val="24"/>
              </w:rPr>
              <w:t>2</w:t>
            </w:r>
          </w:p>
        </w:tc>
        <w:tc>
          <w:tcPr>
            <w:tcW w:w="652" w:type="dxa"/>
          </w:tcPr>
          <w:p w:rsidR="00F6540A" w:rsidRPr="002E5A99" w:rsidRDefault="00F6540A" w:rsidP="00B90431">
            <w:pPr>
              <w:jc w:val="center"/>
              <w:rPr>
                <w:sz w:val="24"/>
                <w:szCs w:val="24"/>
              </w:rPr>
            </w:pPr>
          </w:p>
        </w:tc>
        <w:tc>
          <w:tcPr>
            <w:tcW w:w="652" w:type="dxa"/>
            <w:shd w:val="clear" w:color="auto" w:fill="auto"/>
          </w:tcPr>
          <w:p w:rsidR="00F6540A" w:rsidRPr="002E5A99" w:rsidRDefault="00F6540A" w:rsidP="00B90431">
            <w:pPr>
              <w:rPr>
                <w:sz w:val="24"/>
                <w:szCs w:val="24"/>
              </w:rPr>
            </w:pPr>
          </w:p>
        </w:tc>
        <w:tc>
          <w:tcPr>
            <w:tcW w:w="652" w:type="dxa"/>
            <w:shd w:val="clear" w:color="auto" w:fill="auto"/>
          </w:tcPr>
          <w:p w:rsidR="00F6540A" w:rsidRPr="002E5A99" w:rsidRDefault="00F6540A" w:rsidP="00B90431">
            <w:pPr>
              <w:jc w:val="center"/>
              <w:rPr>
                <w:sz w:val="24"/>
                <w:szCs w:val="24"/>
              </w:rPr>
            </w:pPr>
          </w:p>
        </w:tc>
        <w:tc>
          <w:tcPr>
            <w:tcW w:w="652" w:type="dxa"/>
          </w:tcPr>
          <w:p w:rsidR="00F6540A" w:rsidRPr="002E5A99" w:rsidRDefault="00F6540A" w:rsidP="00B90431">
            <w:pPr>
              <w:jc w:val="center"/>
              <w:rPr>
                <w:sz w:val="24"/>
                <w:szCs w:val="24"/>
              </w:rPr>
            </w:pPr>
          </w:p>
        </w:tc>
        <w:tc>
          <w:tcPr>
            <w:tcW w:w="709" w:type="dxa"/>
          </w:tcPr>
          <w:p w:rsidR="00F6540A" w:rsidRPr="002E5A99" w:rsidRDefault="00F6540A" w:rsidP="00B90431">
            <w:pPr>
              <w:jc w:val="center"/>
              <w:rPr>
                <w:sz w:val="24"/>
                <w:szCs w:val="24"/>
              </w:rPr>
            </w:pPr>
          </w:p>
        </w:tc>
        <w:tc>
          <w:tcPr>
            <w:tcW w:w="3402" w:type="dxa"/>
          </w:tcPr>
          <w:p w:rsidR="00F6540A" w:rsidRPr="002E5A99" w:rsidRDefault="00F6540A" w:rsidP="00B90431">
            <w:pPr>
              <w:jc w:val="center"/>
              <w:rPr>
                <w:sz w:val="24"/>
                <w:szCs w:val="24"/>
              </w:rPr>
            </w:pPr>
          </w:p>
        </w:tc>
      </w:tr>
      <w:tr w:rsidR="00F6540A" w:rsidRPr="002E5A99" w:rsidTr="00B90431">
        <w:trPr>
          <w:trHeight w:val="295"/>
        </w:trPr>
        <w:tc>
          <w:tcPr>
            <w:tcW w:w="534" w:type="dxa"/>
          </w:tcPr>
          <w:p w:rsidR="00F6540A" w:rsidRPr="002E5A99" w:rsidRDefault="00F6540A" w:rsidP="00B90431">
            <w:pPr>
              <w:rPr>
                <w:sz w:val="24"/>
                <w:szCs w:val="24"/>
              </w:rPr>
            </w:pPr>
          </w:p>
        </w:tc>
        <w:tc>
          <w:tcPr>
            <w:tcW w:w="6691" w:type="dxa"/>
          </w:tcPr>
          <w:p w:rsidR="00F6540A" w:rsidRPr="002E5A99" w:rsidRDefault="00F6540A" w:rsidP="00B90431">
            <w:pPr>
              <w:pStyle w:val="21"/>
              <w:spacing w:after="0" w:line="240" w:lineRule="auto"/>
              <w:jc w:val="both"/>
              <w:rPr>
                <w:sz w:val="24"/>
                <w:szCs w:val="24"/>
              </w:rPr>
            </w:pPr>
            <w:r w:rsidRPr="002E5A99">
              <w:rPr>
                <w:bCs/>
                <w:i/>
                <w:sz w:val="24"/>
                <w:szCs w:val="24"/>
              </w:rPr>
              <w:t xml:space="preserve">Практическое занятие </w:t>
            </w:r>
            <w:r>
              <w:rPr>
                <w:bCs/>
                <w:i/>
                <w:sz w:val="24"/>
                <w:szCs w:val="24"/>
              </w:rPr>
              <w:t>3</w:t>
            </w:r>
            <w:r w:rsidRPr="002E5A99">
              <w:rPr>
                <w:bCs/>
                <w:i/>
                <w:sz w:val="24"/>
                <w:szCs w:val="24"/>
              </w:rPr>
              <w:t xml:space="preserve">. </w:t>
            </w:r>
            <w:r w:rsidRPr="002E5A99">
              <w:rPr>
                <w:sz w:val="24"/>
                <w:szCs w:val="24"/>
              </w:rPr>
              <w:t>Юридическая ответственность за правонарушения коррупционного характер</w:t>
            </w:r>
            <w:r>
              <w:rPr>
                <w:sz w:val="24"/>
                <w:szCs w:val="24"/>
              </w:rPr>
              <w:t xml:space="preserve">. </w:t>
            </w:r>
            <w:r w:rsidRPr="002E5A99">
              <w:rPr>
                <w:sz w:val="24"/>
                <w:szCs w:val="24"/>
              </w:rPr>
              <w:t>Институты гражданского общества и противодействие коррупции. Этические стандарты и правила антикоррупционного поведения</w:t>
            </w:r>
          </w:p>
        </w:tc>
        <w:tc>
          <w:tcPr>
            <w:tcW w:w="652" w:type="dxa"/>
          </w:tcPr>
          <w:p w:rsidR="00F6540A" w:rsidRPr="002E5A99" w:rsidRDefault="00F6540A" w:rsidP="00B90431">
            <w:pPr>
              <w:jc w:val="center"/>
              <w:rPr>
                <w:sz w:val="24"/>
                <w:szCs w:val="24"/>
              </w:rPr>
            </w:pPr>
          </w:p>
        </w:tc>
        <w:tc>
          <w:tcPr>
            <w:tcW w:w="652" w:type="dxa"/>
          </w:tcPr>
          <w:p w:rsidR="00F6540A" w:rsidRPr="002E5A99" w:rsidRDefault="00F6540A" w:rsidP="00B90431">
            <w:pPr>
              <w:jc w:val="center"/>
              <w:rPr>
                <w:sz w:val="24"/>
                <w:szCs w:val="24"/>
              </w:rPr>
            </w:pPr>
            <w:r>
              <w:rPr>
                <w:sz w:val="24"/>
                <w:szCs w:val="24"/>
              </w:rPr>
              <w:t>2</w:t>
            </w:r>
          </w:p>
        </w:tc>
        <w:tc>
          <w:tcPr>
            <w:tcW w:w="652" w:type="dxa"/>
            <w:shd w:val="clear" w:color="auto" w:fill="auto"/>
          </w:tcPr>
          <w:p w:rsidR="00F6540A" w:rsidRPr="002E5A99" w:rsidRDefault="00F6540A" w:rsidP="00B90431">
            <w:pPr>
              <w:rPr>
                <w:sz w:val="24"/>
                <w:szCs w:val="24"/>
              </w:rPr>
            </w:pPr>
          </w:p>
        </w:tc>
        <w:tc>
          <w:tcPr>
            <w:tcW w:w="652" w:type="dxa"/>
            <w:shd w:val="clear" w:color="auto" w:fill="auto"/>
          </w:tcPr>
          <w:p w:rsidR="00F6540A" w:rsidRPr="002E5A99" w:rsidRDefault="00F6540A" w:rsidP="00B90431">
            <w:pPr>
              <w:jc w:val="center"/>
              <w:rPr>
                <w:sz w:val="24"/>
                <w:szCs w:val="24"/>
              </w:rPr>
            </w:pPr>
          </w:p>
        </w:tc>
        <w:tc>
          <w:tcPr>
            <w:tcW w:w="652" w:type="dxa"/>
          </w:tcPr>
          <w:p w:rsidR="00F6540A" w:rsidRPr="002E5A99" w:rsidRDefault="00F6540A" w:rsidP="00B90431">
            <w:pPr>
              <w:jc w:val="center"/>
              <w:rPr>
                <w:sz w:val="24"/>
                <w:szCs w:val="24"/>
              </w:rPr>
            </w:pPr>
          </w:p>
        </w:tc>
        <w:tc>
          <w:tcPr>
            <w:tcW w:w="709" w:type="dxa"/>
          </w:tcPr>
          <w:p w:rsidR="00F6540A" w:rsidRPr="002E5A99" w:rsidRDefault="00F6540A" w:rsidP="00B90431">
            <w:pPr>
              <w:jc w:val="center"/>
              <w:rPr>
                <w:sz w:val="24"/>
                <w:szCs w:val="24"/>
              </w:rPr>
            </w:pPr>
          </w:p>
        </w:tc>
        <w:tc>
          <w:tcPr>
            <w:tcW w:w="3402" w:type="dxa"/>
          </w:tcPr>
          <w:p w:rsidR="00F6540A" w:rsidRPr="002E5A99" w:rsidRDefault="00F6540A" w:rsidP="00B90431">
            <w:pPr>
              <w:jc w:val="center"/>
              <w:rPr>
                <w:sz w:val="24"/>
                <w:szCs w:val="24"/>
              </w:rPr>
            </w:pPr>
            <w:r w:rsidRPr="002E5A99">
              <w:rPr>
                <w:sz w:val="24"/>
                <w:szCs w:val="24"/>
              </w:rPr>
              <w:t>Тест</w:t>
            </w:r>
          </w:p>
        </w:tc>
      </w:tr>
      <w:tr w:rsidR="00F6540A" w:rsidRPr="002E5A99" w:rsidTr="00B90431">
        <w:tc>
          <w:tcPr>
            <w:tcW w:w="534" w:type="dxa"/>
          </w:tcPr>
          <w:p w:rsidR="00F6540A" w:rsidRPr="002E5A99" w:rsidRDefault="00F6540A" w:rsidP="00B90431">
            <w:pPr>
              <w:jc w:val="center"/>
              <w:rPr>
                <w:sz w:val="24"/>
                <w:szCs w:val="24"/>
              </w:rPr>
            </w:pPr>
            <w:r>
              <w:rPr>
                <w:sz w:val="24"/>
                <w:szCs w:val="24"/>
              </w:rPr>
              <w:t>6</w:t>
            </w:r>
          </w:p>
        </w:tc>
        <w:tc>
          <w:tcPr>
            <w:tcW w:w="6691" w:type="dxa"/>
          </w:tcPr>
          <w:p w:rsidR="00F6540A" w:rsidRPr="002E5A99" w:rsidRDefault="00F6540A" w:rsidP="00B90431">
            <w:pPr>
              <w:jc w:val="both"/>
              <w:rPr>
                <w:sz w:val="24"/>
                <w:szCs w:val="24"/>
              </w:rPr>
            </w:pPr>
            <w:r w:rsidRPr="002E5A99">
              <w:rPr>
                <w:sz w:val="24"/>
                <w:szCs w:val="24"/>
              </w:rPr>
              <w:t>Институты гражданского общества как инструменты противодействия коррупции</w:t>
            </w:r>
          </w:p>
        </w:tc>
        <w:tc>
          <w:tcPr>
            <w:tcW w:w="652" w:type="dxa"/>
          </w:tcPr>
          <w:p w:rsidR="00F6540A" w:rsidRPr="002E5A99" w:rsidRDefault="00F6540A" w:rsidP="00B90431">
            <w:pPr>
              <w:jc w:val="center"/>
              <w:rPr>
                <w:sz w:val="24"/>
                <w:szCs w:val="24"/>
              </w:rPr>
            </w:pPr>
            <w:r w:rsidRPr="002E5A99">
              <w:rPr>
                <w:sz w:val="24"/>
                <w:szCs w:val="24"/>
              </w:rPr>
              <w:t>2</w:t>
            </w:r>
          </w:p>
        </w:tc>
        <w:tc>
          <w:tcPr>
            <w:tcW w:w="652" w:type="dxa"/>
          </w:tcPr>
          <w:p w:rsidR="00F6540A" w:rsidRPr="002E5A99" w:rsidRDefault="00F6540A" w:rsidP="00B90431">
            <w:pPr>
              <w:jc w:val="center"/>
              <w:rPr>
                <w:sz w:val="24"/>
                <w:szCs w:val="24"/>
              </w:rPr>
            </w:pPr>
          </w:p>
        </w:tc>
        <w:tc>
          <w:tcPr>
            <w:tcW w:w="652" w:type="dxa"/>
            <w:shd w:val="clear" w:color="auto" w:fill="auto"/>
          </w:tcPr>
          <w:p w:rsidR="00F6540A" w:rsidRPr="002E5A99" w:rsidRDefault="00F6540A" w:rsidP="00B90431">
            <w:pPr>
              <w:jc w:val="center"/>
              <w:rPr>
                <w:sz w:val="24"/>
                <w:szCs w:val="24"/>
              </w:rPr>
            </w:pPr>
          </w:p>
        </w:tc>
        <w:tc>
          <w:tcPr>
            <w:tcW w:w="652" w:type="dxa"/>
            <w:shd w:val="clear" w:color="auto" w:fill="auto"/>
          </w:tcPr>
          <w:p w:rsidR="00F6540A" w:rsidRPr="002E5A99" w:rsidRDefault="00F6540A" w:rsidP="00B90431">
            <w:pPr>
              <w:jc w:val="center"/>
              <w:rPr>
                <w:sz w:val="24"/>
                <w:szCs w:val="24"/>
              </w:rPr>
            </w:pPr>
          </w:p>
        </w:tc>
        <w:tc>
          <w:tcPr>
            <w:tcW w:w="652" w:type="dxa"/>
          </w:tcPr>
          <w:p w:rsidR="00F6540A" w:rsidRPr="002E5A99" w:rsidRDefault="00F6540A" w:rsidP="00B90431">
            <w:pPr>
              <w:jc w:val="center"/>
              <w:rPr>
                <w:sz w:val="24"/>
                <w:szCs w:val="24"/>
              </w:rPr>
            </w:pPr>
          </w:p>
        </w:tc>
        <w:tc>
          <w:tcPr>
            <w:tcW w:w="709" w:type="dxa"/>
          </w:tcPr>
          <w:p w:rsidR="00F6540A" w:rsidRPr="002E5A99" w:rsidRDefault="00F6540A" w:rsidP="00B90431">
            <w:pPr>
              <w:jc w:val="center"/>
              <w:rPr>
                <w:sz w:val="24"/>
                <w:szCs w:val="24"/>
              </w:rPr>
            </w:pPr>
          </w:p>
        </w:tc>
        <w:tc>
          <w:tcPr>
            <w:tcW w:w="3402" w:type="dxa"/>
          </w:tcPr>
          <w:p w:rsidR="00F6540A" w:rsidRPr="002E5A99" w:rsidRDefault="00F6540A" w:rsidP="00B90431">
            <w:pPr>
              <w:jc w:val="center"/>
              <w:rPr>
                <w:sz w:val="24"/>
                <w:szCs w:val="24"/>
              </w:rPr>
            </w:pPr>
          </w:p>
        </w:tc>
      </w:tr>
      <w:tr w:rsidR="00F6540A" w:rsidRPr="002E5A99" w:rsidTr="00B90431">
        <w:tc>
          <w:tcPr>
            <w:tcW w:w="534" w:type="dxa"/>
          </w:tcPr>
          <w:p w:rsidR="00F6540A" w:rsidRPr="002E5A99" w:rsidRDefault="00F6540A" w:rsidP="00B90431">
            <w:pPr>
              <w:jc w:val="center"/>
              <w:rPr>
                <w:sz w:val="24"/>
                <w:szCs w:val="24"/>
              </w:rPr>
            </w:pPr>
            <w:r>
              <w:rPr>
                <w:sz w:val="24"/>
                <w:szCs w:val="24"/>
              </w:rPr>
              <w:t>7</w:t>
            </w:r>
          </w:p>
        </w:tc>
        <w:tc>
          <w:tcPr>
            <w:tcW w:w="6691" w:type="dxa"/>
          </w:tcPr>
          <w:p w:rsidR="00F6540A" w:rsidRPr="002E5A99" w:rsidRDefault="00F6540A" w:rsidP="00B90431">
            <w:pPr>
              <w:jc w:val="both"/>
              <w:rPr>
                <w:sz w:val="24"/>
                <w:szCs w:val="24"/>
              </w:rPr>
            </w:pPr>
            <w:r w:rsidRPr="002E5A99">
              <w:rPr>
                <w:sz w:val="24"/>
                <w:szCs w:val="24"/>
              </w:rPr>
              <w:t>Международно-правовые акты и международное сотрудничество в сфере противодействия коррупции</w:t>
            </w:r>
          </w:p>
        </w:tc>
        <w:tc>
          <w:tcPr>
            <w:tcW w:w="652" w:type="dxa"/>
          </w:tcPr>
          <w:p w:rsidR="00F6540A" w:rsidRPr="002E5A99" w:rsidRDefault="00F6540A" w:rsidP="00B90431">
            <w:pPr>
              <w:jc w:val="center"/>
              <w:rPr>
                <w:sz w:val="24"/>
                <w:szCs w:val="24"/>
              </w:rPr>
            </w:pPr>
            <w:r>
              <w:rPr>
                <w:sz w:val="24"/>
                <w:szCs w:val="24"/>
              </w:rPr>
              <w:t>2</w:t>
            </w:r>
          </w:p>
        </w:tc>
        <w:tc>
          <w:tcPr>
            <w:tcW w:w="652" w:type="dxa"/>
          </w:tcPr>
          <w:p w:rsidR="00F6540A" w:rsidRPr="002E5A99" w:rsidRDefault="00F6540A" w:rsidP="00B90431">
            <w:pPr>
              <w:jc w:val="center"/>
              <w:rPr>
                <w:sz w:val="24"/>
                <w:szCs w:val="24"/>
              </w:rPr>
            </w:pPr>
          </w:p>
        </w:tc>
        <w:tc>
          <w:tcPr>
            <w:tcW w:w="652" w:type="dxa"/>
            <w:shd w:val="clear" w:color="auto" w:fill="auto"/>
          </w:tcPr>
          <w:p w:rsidR="00F6540A" w:rsidRPr="002E5A99" w:rsidRDefault="00F6540A" w:rsidP="00B90431">
            <w:pPr>
              <w:jc w:val="center"/>
              <w:rPr>
                <w:sz w:val="24"/>
                <w:szCs w:val="24"/>
              </w:rPr>
            </w:pPr>
          </w:p>
        </w:tc>
        <w:tc>
          <w:tcPr>
            <w:tcW w:w="652" w:type="dxa"/>
            <w:shd w:val="clear" w:color="auto" w:fill="auto"/>
          </w:tcPr>
          <w:p w:rsidR="00F6540A" w:rsidRPr="002E5A99" w:rsidRDefault="00F6540A" w:rsidP="00B90431">
            <w:pPr>
              <w:jc w:val="center"/>
              <w:rPr>
                <w:sz w:val="24"/>
                <w:szCs w:val="24"/>
              </w:rPr>
            </w:pPr>
          </w:p>
        </w:tc>
        <w:tc>
          <w:tcPr>
            <w:tcW w:w="652" w:type="dxa"/>
          </w:tcPr>
          <w:p w:rsidR="00F6540A" w:rsidRPr="002E5A99" w:rsidRDefault="00F6540A" w:rsidP="00B90431">
            <w:pPr>
              <w:jc w:val="center"/>
              <w:rPr>
                <w:sz w:val="24"/>
                <w:szCs w:val="24"/>
              </w:rPr>
            </w:pPr>
          </w:p>
        </w:tc>
        <w:tc>
          <w:tcPr>
            <w:tcW w:w="709" w:type="dxa"/>
          </w:tcPr>
          <w:p w:rsidR="00F6540A" w:rsidRPr="002E5A99" w:rsidRDefault="00F6540A" w:rsidP="00B90431">
            <w:pPr>
              <w:jc w:val="center"/>
              <w:rPr>
                <w:sz w:val="24"/>
                <w:szCs w:val="24"/>
              </w:rPr>
            </w:pPr>
          </w:p>
        </w:tc>
        <w:tc>
          <w:tcPr>
            <w:tcW w:w="3402" w:type="dxa"/>
          </w:tcPr>
          <w:p w:rsidR="00F6540A" w:rsidRPr="002E5A99" w:rsidRDefault="00F6540A" w:rsidP="00B90431">
            <w:pPr>
              <w:jc w:val="center"/>
              <w:rPr>
                <w:sz w:val="24"/>
                <w:szCs w:val="24"/>
              </w:rPr>
            </w:pPr>
          </w:p>
        </w:tc>
      </w:tr>
    </w:tbl>
    <w:p w:rsidR="00F6540A" w:rsidRDefault="00F6540A" w:rsidP="00F6540A">
      <w:r>
        <w:br w:type="page"/>
      </w:r>
    </w:p>
    <w:tbl>
      <w:tblPr>
        <w:tblW w:w="17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6691"/>
        <w:gridCol w:w="652"/>
        <w:gridCol w:w="652"/>
        <w:gridCol w:w="652"/>
        <w:gridCol w:w="652"/>
        <w:gridCol w:w="652"/>
        <w:gridCol w:w="709"/>
        <w:gridCol w:w="3402"/>
        <w:gridCol w:w="3402"/>
      </w:tblGrid>
      <w:tr w:rsidR="00F6540A" w:rsidRPr="002E5A99" w:rsidTr="00F6540A">
        <w:tc>
          <w:tcPr>
            <w:tcW w:w="534" w:type="dxa"/>
          </w:tcPr>
          <w:p w:rsidR="00F6540A" w:rsidRPr="002E5A99" w:rsidRDefault="00F6540A" w:rsidP="00F6540A">
            <w:pPr>
              <w:jc w:val="center"/>
              <w:rPr>
                <w:sz w:val="24"/>
                <w:szCs w:val="24"/>
              </w:rPr>
            </w:pPr>
            <w:r>
              <w:rPr>
                <w:sz w:val="24"/>
                <w:szCs w:val="24"/>
              </w:rPr>
              <w:lastRenderedPageBreak/>
              <w:t>8</w:t>
            </w:r>
          </w:p>
        </w:tc>
        <w:tc>
          <w:tcPr>
            <w:tcW w:w="6691" w:type="dxa"/>
          </w:tcPr>
          <w:p w:rsidR="00F6540A" w:rsidRPr="002E5A99" w:rsidRDefault="00F6540A" w:rsidP="00B90431">
            <w:pPr>
              <w:rPr>
                <w:sz w:val="24"/>
                <w:szCs w:val="24"/>
              </w:rPr>
            </w:pPr>
            <w:r w:rsidRPr="002E5A99">
              <w:rPr>
                <w:color w:val="2C2D2E"/>
                <w:sz w:val="24"/>
                <w:szCs w:val="24"/>
                <w:shd w:val="clear" w:color="auto" w:fill="FFFFFF"/>
              </w:rPr>
              <w:t>Предупреждение коррупции и борьба с ней в современном мире</w:t>
            </w:r>
          </w:p>
        </w:tc>
        <w:tc>
          <w:tcPr>
            <w:tcW w:w="652" w:type="dxa"/>
          </w:tcPr>
          <w:p w:rsidR="00F6540A" w:rsidRPr="002E5A99" w:rsidRDefault="00F6540A" w:rsidP="00B90431">
            <w:pPr>
              <w:jc w:val="center"/>
              <w:rPr>
                <w:sz w:val="24"/>
                <w:szCs w:val="24"/>
              </w:rPr>
            </w:pPr>
            <w:r>
              <w:rPr>
                <w:sz w:val="24"/>
                <w:szCs w:val="24"/>
              </w:rPr>
              <w:t>2</w:t>
            </w:r>
          </w:p>
        </w:tc>
        <w:tc>
          <w:tcPr>
            <w:tcW w:w="652" w:type="dxa"/>
          </w:tcPr>
          <w:p w:rsidR="00F6540A" w:rsidRPr="002E5A99" w:rsidRDefault="00F6540A" w:rsidP="00B90431">
            <w:pPr>
              <w:jc w:val="center"/>
              <w:rPr>
                <w:sz w:val="24"/>
                <w:szCs w:val="24"/>
              </w:rPr>
            </w:pPr>
          </w:p>
        </w:tc>
        <w:tc>
          <w:tcPr>
            <w:tcW w:w="652" w:type="dxa"/>
            <w:shd w:val="clear" w:color="auto" w:fill="auto"/>
          </w:tcPr>
          <w:p w:rsidR="00F6540A" w:rsidRPr="002E5A99" w:rsidRDefault="00F6540A" w:rsidP="00B90431">
            <w:pPr>
              <w:jc w:val="center"/>
              <w:rPr>
                <w:sz w:val="24"/>
                <w:szCs w:val="24"/>
              </w:rPr>
            </w:pPr>
          </w:p>
        </w:tc>
        <w:tc>
          <w:tcPr>
            <w:tcW w:w="652" w:type="dxa"/>
            <w:shd w:val="clear" w:color="auto" w:fill="auto"/>
          </w:tcPr>
          <w:p w:rsidR="00F6540A" w:rsidRPr="002E5A99" w:rsidRDefault="00F6540A" w:rsidP="00B90431">
            <w:pPr>
              <w:jc w:val="center"/>
              <w:rPr>
                <w:sz w:val="24"/>
                <w:szCs w:val="24"/>
              </w:rPr>
            </w:pPr>
          </w:p>
        </w:tc>
        <w:tc>
          <w:tcPr>
            <w:tcW w:w="652" w:type="dxa"/>
          </w:tcPr>
          <w:p w:rsidR="00F6540A" w:rsidRPr="002E5A99" w:rsidRDefault="00F6540A" w:rsidP="00B90431">
            <w:pPr>
              <w:jc w:val="center"/>
              <w:rPr>
                <w:sz w:val="24"/>
                <w:szCs w:val="24"/>
              </w:rPr>
            </w:pPr>
          </w:p>
        </w:tc>
        <w:tc>
          <w:tcPr>
            <w:tcW w:w="709" w:type="dxa"/>
          </w:tcPr>
          <w:p w:rsidR="00F6540A" w:rsidRPr="002E5A99" w:rsidRDefault="00F6540A" w:rsidP="00B90431">
            <w:pPr>
              <w:jc w:val="center"/>
              <w:rPr>
                <w:sz w:val="24"/>
                <w:szCs w:val="24"/>
              </w:rPr>
            </w:pPr>
          </w:p>
        </w:tc>
        <w:tc>
          <w:tcPr>
            <w:tcW w:w="3402" w:type="dxa"/>
          </w:tcPr>
          <w:p w:rsidR="00F6540A" w:rsidRPr="002E5A99" w:rsidRDefault="00F6540A" w:rsidP="00B90431">
            <w:pPr>
              <w:jc w:val="center"/>
              <w:rPr>
                <w:sz w:val="24"/>
                <w:szCs w:val="24"/>
              </w:rPr>
            </w:pPr>
          </w:p>
        </w:tc>
        <w:tc>
          <w:tcPr>
            <w:tcW w:w="3402" w:type="dxa"/>
          </w:tcPr>
          <w:p w:rsidR="00F6540A" w:rsidRPr="002E5A99" w:rsidRDefault="00F6540A" w:rsidP="00B90431">
            <w:pPr>
              <w:jc w:val="center"/>
              <w:rPr>
                <w:sz w:val="24"/>
                <w:szCs w:val="24"/>
              </w:rPr>
            </w:pPr>
          </w:p>
        </w:tc>
      </w:tr>
      <w:tr w:rsidR="00F6540A" w:rsidRPr="002E5A99" w:rsidTr="00B90431">
        <w:trPr>
          <w:gridAfter w:val="1"/>
          <w:wAfter w:w="3402" w:type="dxa"/>
        </w:trPr>
        <w:tc>
          <w:tcPr>
            <w:tcW w:w="534" w:type="dxa"/>
          </w:tcPr>
          <w:p w:rsidR="00F6540A" w:rsidRPr="002E5A99" w:rsidRDefault="00F6540A" w:rsidP="00B90431">
            <w:pPr>
              <w:rPr>
                <w:sz w:val="24"/>
                <w:szCs w:val="24"/>
              </w:rPr>
            </w:pPr>
          </w:p>
        </w:tc>
        <w:tc>
          <w:tcPr>
            <w:tcW w:w="6691" w:type="dxa"/>
          </w:tcPr>
          <w:p w:rsidR="00F6540A" w:rsidRPr="002E5A99" w:rsidRDefault="00F6540A" w:rsidP="00B90431">
            <w:pPr>
              <w:jc w:val="both"/>
              <w:rPr>
                <w:sz w:val="24"/>
                <w:szCs w:val="24"/>
              </w:rPr>
            </w:pPr>
            <w:r w:rsidRPr="002E5A99">
              <w:rPr>
                <w:bCs/>
                <w:i/>
                <w:sz w:val="24"/>
                <w:szCs w:val="24"/>
              </w:rPr>
              <w:t xml:space="preserve">Практическое занятие </w:t>
            </w:r>
            <w:r>
              <w:rPr>
                <w:bCs/>
                <w:i/>
                <w:sz w:val="24"/>
                <w:szCs w:val="24"/>
              </w:rPr>
              <w:t>4</w:t>
            </w:r>
            <w:r w:rsidRPr="002E5A99">
              <w:rPr>
                <w:bCs/>
                <w:i/>
                <w:sz w:val="24"/>
                <w:szCs w:val="24"/>
              </w:rPr>
              <w:t xml:space="preserve">. </w:t>
            </w:r>
            <w:r w:rsidRPr="002E5A99">
              <w:rPr>
                <w:sz w:val="24"/>
                <w:szCs w:val="24"/>
              </w:rPr>
              <w:t>Институты гражданского общества как инструменты противодействия коррупции</w:t>
            </w:r>
            <w:r>
              <w:rPr>
                <w:sz w:val="24"/>
                <w:szCs w:val="24"/>
              </w:rPr>
              <w:t xml:space="preserve">. </w:t>
            </w:r>
            <w:r w:rsidRPr="002E5A99">
              <w:rPr>
                <w:sz w:val="24"/>
                <w:szCs w:val="24"/>
              </w:rPr>
              <w:t>Международно-правовые акты и международное сотрудничество в сфере противодействия коррупции</w:t>
            </w:r>
            <w:r>
              <w:rPr>
                <w:sz w:val="24"/>
                <w:szCs w:val="24"/>
              </w:rPr>
              <w:t xml:space="preserve">. </w:t>
            </w:r>
            <w:r w:rsidRPr="002E5A99">
              <w:rPr>
                <w:color w:val="2C2D2E"/>
                <w:sz w:val="24"/>
                <w:szCs w:val="24"/>
                <w:shd w:val="clear" w:color="auto" w:fill="FFFFFF"/>
              </w:rPr>
              <w:t>Предупреждение коррупции и борьба с ней в современном мире</w:t>
            </w:r>
          </w:p>
        </w:tc>
        <w:tc>
          <w:tcPr>
            <w:tcW w:w="652" w:type="dxa"/>
          </w:tcPr>
          <w:p w:rsidR="00F6540A" w:rsidRPr="002E5A99" w:rsidRDefault="00F6540A" w:rsidP="00B90431">
            <w:pPr>
              <w:jc w:val="center"/>
              <w:rPr>
                <w:sz w:val="24"/>
                <w:szCs w:val="24"/>
              </w:rPr>
            </w:pPr>
          </w:p>
        </w:tc>
        <w:tc>
          <w:tcPr>
            <w:tcW w:w="652" w:type="dxa"/>
          </w:tcPr>
          <w:p w:rsidR="00F6540A" w:rsidRPr="002E5A99" w:rsidRDefault="00F6540A" w:rsidP="00B90431">
            <w:pPr>
              <w:jc w:val="center"/>
              <w:rPr>
                <w:sz w:val="24"/>
                <w:szCs w:val="24"/>
              </w:rPr>
            </w:pPr>
            <w:r>
              <w:rPr>
                <w:sz w:val="24"/>
                <w:szCs w:val="24"/>
              </w:rPr>
              <w:t>2</w:t>
            </w:r>
          </w:p>
        </w:tc>
        <w:tc>
          <w:tcPr>
            <w:tcW w:w="652" w:type="dxa"/>
            <w:shd w:val="clear" w:color="auto" w:fill="auto"/>
          </w:tcPr>
          <w:p w:rsidR="00F6540A" w:rsidRPr="002E5A99" w:rsidRDefault="00F6540A" w:rsidP="00B90431">
            <w:pPr>
              <w:jc w:val="center"/>
              <w:rPr>
                <w:sz w:val="24"/>
                <w:szCs w:val="24"/>
              </w:rPr>
            </w:pPr>
          </w:p>
        </w:tc>
        <w:tc>
          <w:tcPr>
            <w:tcW w:w="652" w:type="dxa"/>
            <w:shd w:val="clear" w:color="auto" w:fill="auto"/>
          </w:tcPr>
          <w:p w:rsidR="00F6540A" w:rsidRPr="002E5A99" w:rsidRDefault="00F6540A" w:rsidP="00B90431">
            <w:pPr>
              <w:jc w:val="center"/>
              <w:rPr>
                <w:sz w:val="24"/>
                <w:szCs w:val="24"/>
              </w:rPr>
            </w:pPr>
          </w:p>
        </w:tc>
        <w:tc>
          <w:tcPr>
            <w:tcW w:w="652" w:type="dxa"/>
          </w:tcPr>
          <w:p w:rsidR="00F6540A" w:rsidRPr="002E5A99" w:rsidRDefault="00F6540A" w:rsidP="00B90431">
            <w:pPr>
              <w:jc w:val="center"/>
              <w:rPr>
                <w:sz w:val="24"/>
                <w:szCs w:val="24"/>
              </w:rPr>
            </w:pPr>
          </w:p>
        </w:tc>
        <w:tc>
          <w:tcPr>
            <w:tcW w:w="709" w:type="dxa"/>
          </w:tcPr>
          <w:p w:rsidR="00F6540A" w:rsidRPr="002E5A99" w:rsidRDefault="00F6540A" w:rsidP="00B90431">
            <w:pPr>
              <w:jc w:val="center"/>
              <w:rPr>
                <w:sz w:val="24"/>
                <w:szCs w:val="24"/>
              </w:rPr>
            </w:pPr>
          </w:p>
        </w:tc>
        <w:tc>
          <w:tcPr>
            <w:tcW w:w="3402" w:type="dxa"/>
          </w:tcPr>
          <w:p w:rsidR="00F6540A" w:rsidRPr="002E5A99" w:rsidRDefault="00F6540A" w:rsidP="00B90431">
            <w:pPr>
              <w:jc w:val="center"/>
              <w:rPr>
                <w:sz w:val="24"/>
                <w:szCs w:val="24"/>
              </w:rPr>
            </w:pPr>
            <w:r w:rsidRPr="002E5A99">
              <w:rPr>
                <w:sz w:val="24"/>
                <w:szCs w:val="24"/>
              </w:rPr>
              <w:t>Тест</w:t>
            </w:r>
          </w:p>
        </w:tc>
      </w:tr>
      <w:tr w:rsidR="00F6540A" w:rsidRPr="002E5A99" w:rsidTr="00B90431">
        <w:trPr>
          <w:gridAfter w:val="1"/>
          <w:wAfter w:w="3402" w:type="dxa"/>
        </w:trPr>
        <w:tc>
          <w:tcPr>
            <w:tcW w:w="534" w:type="dxa"/>
          </w:tcPr>
          <w:p w:rsidR="00F6540A" w:rsidRPr="002E5A99" w:rsidRDefault="00F6540A" w:rsidP="00B90431">
            <w:pPr>
              <w:jc w:val="center"/>
              <w:rPr>
                <w:b/>
                <w:sz w:val="24"/>
                <w:szCs w:val="24"/>
              </w:rPr>
            </w:pPr>
          </w:p>
        </w:tc>
        <w:tc>
          <w:tcPr>
            <w:tcW w:w="6691" w:type="dxa"/>
          </w:tcPr>
          <w:p w:rsidR="00F6540A" w:rsidRPr="002E5A99" w:rsidRDefault="00F6540A" w:rsidP="00B90431">
            <w:pPr>
              <w:jc w:val="right"/>
              <w:rPr>
                <w:b/>
                <w:sz w:val="24"/>
                <w:szCs w:val="24"/>
              </w:rPr>
            </w:pPr>
            <w:r w:rsidRPr="002E5A99">
              <w:rPr>
                <w:b/>
                <w:sz w:val="24"/>
                <w:szCs w:val="24"/>
              </w:rPr>
              <w:t>Итого за семестр</w:t>
            </w:r>
          </w:p>
        </w:tc>
        <w:tc>
          <w:tcPr>
            <w:tcW w:w="652" w:type="dxa"/>
          </w:tcPr>
          <w:p w:rsidR="00F6540A" w:rsidRPr="002E5A99" w:rsidRDefault="00F6540A" w:rsidP="00B90431">
            <w:pPr>
              <w:jc w:val="center"/>
              <w:rPr>
                <w:b/>
                <w:sz w:val="24"/>
                <w:szCs w:val="24"/>
              </w:rPr>
            </w:pPr>
            <w:r>
              <w:rPr>
                <w:b/>
                <w:sz w:val="24"/>
                <w:szCs w:val="24"/>
              </w:rPr>
              <w:t>16</w:t>
            </w:r>
          </w:p>
        </w:tc>
        <w:tc>
          <w:tcPr>
            <w:tcW w:w="652" w:type="dxa"/>
            <w:shd w:val="clear" w:color="auto" w:fill="auto"/>
          </w:tcPr>
          <w:p w:rsidR="00F6540A" w:rsidRPr="002E5A99" w:rsidRDefault="00F6540A" w:rsidP="00B90431">
            <w:pPr>
              <w:jc w:val="center"/>
              <w:rPr>
                <w:b/>
                <w:sz w:val="24"/>
                <w:szCs w:val="24"/>
              </w:rPr>
            </w:pPr>
            <w:r>
              <w:rPr>
                <w:b/>
                <w:sz w:val="24"/>
                <w:szCs w:val="24"/>
              </w:rPr>
              <w:t>8</w:t>
            </w:r>
          </w:p>
        </w:tc>
        <w:tc>
          <w:tcPr>
            <w:tcW w:w="652" w:type="dxa"/>
            <w:shd w:val="clear" w:color="auto" w:fill="auto"/>
          </w:tcPr>
          <w:p w:rsidR="00F6540A" w:rsidRPr="002E5A99" w:rsidRDefault="00F6540A" w:rsidP="00B90431">
            <w:pPr>
              <w:jc w:val="center"/>
              <w:rPr>
                <w:b/>
                <w:sz w:val="24"/>
                <w:szCs w:val="24"/>
              </w:rPr>
            </w:pPr>
          </w:p>
        </w:tc>
        <w:tc>
          <w:tcPr>
            <w:tcW w:w="652" w:type="dxa"/>
            <w:shd w:val="clear" w:color="auto" w:fill="auto"/>
          </w:tcPr>
          <w:p w:rsidR="00F6540A" w:rsidRPr="002E5A99" w:rsidRDefault="00F6540A" w:rsidP="00B90431">
            <w:pPr>
              <w:jc w:val="center"/>
              <w:rPr>
                <w:b/>
                <w:sz w:val="24"/>
                <w:szCs w:val="24"/>
              </w:rPr>
            </w:pPr>
          </w:p>
        </w:tc>
        <w:tc>
          <w:tcPr>
            <w:tcW w:w="652" w:type="dxa"/>
          </w:tcPr>
          <w:p w:rsidR="00F6540A" w:rsidRPr="002E5A99" w:rsidRDefault="00F6540A" w:rsidP="00B90431">
            <w:pPr>
              <w:jc w:val="center"/>
              <w:rPr>
                <w:b/>
                <w:sz w:val="24"/>
                <w:szCs w:val="24"/>
              </w:rPr>
            </w:pPr>
          </w:p>
        </w:tc>
        <w:tc>
          <w:tcPr>
            <w:tcW w:w="709" w:type="dxa"/>
          </w:tcPr>
          <w:p w:rsidR="00F6540A" w:rsidRPr="002E5A99" w:rsidRDefault="00F6540A" w:rsidP="00B90431">
            <w:pPr>
              <w:jc w:val="center"/>
              <w:rPr>
                <w:b/>
                <w:sz w:val="24"/>
                <w:szCs w:val="24"/>
              </w:rPr>
            </w:pPr>
          </w:p>
        </w:tc>
        <w:tc>
          <w:tcPr>
            <w:tcW w:w="3402" w:type="dxa"/>
          </w:tcPr>
          <w:p w:rsidR="00F6540A" w:rsidRPr="002E5A99" w:rsidRDefault="00F6540A" w:rsidP="00B90431">
            <w:pPr>
              <w:jc w:val="center"/>
              <w:rPr>
                <w:b/>
                <w:sz w:val="24"/>
                <w:szCs w:val="24"/>
              </w:rPr>
            </w:pPr>
          </w:p>
        </w:tc>
      </w:tr>
      <w:tr w:rsidR="00F6540A" w:rsidRPr="002E5A99" w:rsidTr="00B90431">
        <w:trPr>
          <w:gridAfter w:val="1"/>
          <w:wAfter w:w="3402" w:type="dxa"/>
        </w:trPr>
        <w:tc>
          <w:tcPr>
            <w:tcW w:w="534" w:type="dxa"/>
            <w:tcBorders>
              <w:top w:val="single" w:sz="4" w:space="0" w:color="auto"/>
              <w:left w:val="single" w:sz="4" w:space="0" w:color="auto"/>
              <w:bottom w:val="single" w:sz="4" w:space="0" w:color="auto"/>
              <w:right w:val="single" w:sz="4" w:space="0" w:color="auto"/>
            </w:tcBorders>
          </w:tcPr>
          <w:p w:rsidR="00F6540A" w:rsidRPr="002E5A99" w:rsidRDefault="00F6540A" w:rsidP="00B90431">
            <w:pPr>
              <w:jc w:val="center"/>
              <w:rPr>
                <w:b/>
                <w:sz w:val="24"/>
                <w:szCs w:val="24"/>
              </w:rPr>
            </w:pPr>
          </w:p>
        </w:tc>
        <w:tc>
          <w:tcPr>
            <w:tcW w:w="6691" w:type="dxa"/>
            <w:tcBorders>
              <w:top w:val="single" w:sz="4" w:space="0" w:color="auto"/>
              <w:left w:val="single" w:sz="4" w:space="0" w:color="auto"/>
              <w:bottom w:val="single" w:sz="4" w:space="0" w:color="auto"/>
              <w:right w:val="single" w:sz="4" w:space="0" w:color="auto"/>
            </w:tcBorders>
          </w:tcPr>
          <w:p w:rsidR="00F6540A" w:rsidRPr="002E5A99" w:rsidRDefault="00F6540A" w:rsidP="00B90431">
            <w:pPr>
              <w:jc w:val="right"/>
              <w:rPr>
                <w:b/>
                <w:sz w:val="24"/>
                <w:szCs w:val="24"/>
              </w:rPr>
            </w:pPr>
            <w:r>
              <w:rPr>
                <w:b/>
                <w:sz w:val="24"/>
                <w:szCs w:val="24"/>
              </w:rPr>
              <w:t>Всего аудиторных</w:t>
            </w:r>
          </w:p>
        </w:tc>
        <w:tc>
          <w:tcPr>
            <w:tcW w:w="3260" w:type="dxa"/>
            <w:gridSpan w:val="5"/>
            <w:tcBorders>
              <w:top w:val="single" w:sz="4" w:space="0" w:color="auto"/>
              <w:left w:val="single" w:sz="4" w:space="0" w:color="auto"/>
              <w:bottom w:val="single" w:sz="4" w:space="0" w:color="auto"/>
              <w:right w:val="single" w:sz="4" w:space="0" w:color="auto"/>
            </w:tcBorders>
            <w:shd w:val="clear" w:color="auto" w:fill="auto"/>
          </w:tcPr>
          <w:p w:rsidR="00F6540A" w:rsidRPr="002E5A99" w:rsidRDefault="00F6540A" w:rsidP="00B90431">
            <w:pPr>
              <w:jc w:val="center"/>
              <w:rPr>
                <w:b/>
                <w:sz w:val="24"/>
                <w:szCs w:val="24"/>
              </w:rPr>
            </w:pPr>
            <w:r>
              <w:rPr>
                <w:b/>
                <w:sz w:val="24"/>
                <w:szCs w:val="24"/>
              </w:rPr>
              <w:t>24</w:t>
            </w:r>
          </w:p>
        </w:tc>
        <w:tc>
          <w:tcPr>
            <w:tcW w:w="709" w:type="dxa"/>
            <w:tcBorders>
              <w:top w:val="single" w:sz="4" w:space="0" w:color="auto"/>
              <w:left w:val="single" w:sz="4" w:space="0" w:color="auto"/>
              <w:bottom w:val="single" w:sz="4" w:space="0" w:color="auto"/>
              <w:right w:val="single" w:sz="4" w:space="0" w:color="auto"/>
            </w:tcBorders>
          </w:tcPr>
          <w:p w:rsidR="00F6540A" w:rsidRPr="002E5A99" w:rsidRDefault="00F6540A" w:rsidP="00B90431">
            <w:pPr>
              <w:jc w:val="center"/>
              <w:rPr>
                <w:b/>
                <w:sz w:val="24"/>
                <w:szCs w:val="24"/>
              </w:rPr>
            </w:pPr>
          </w:p>
        </w:tc>
        <w:tc>
          <w:tcPr>
            <w:tcW w:w="3402" w:type="dxa"/>
            <w:tcBorders>
              <w:top w:val="single" w:sz="4" w:space="0" w:color="auto"/>
              <w:left w:val="single" w:sz="4" w:space="0" w:color="auto"/>
              <w:bottom w:val="single" w:sz="4" w:space="0" w:color="auto"/>
              <w:right w:val="single" w:sz="4" w:space="0" w:color="auto"/>
            </w:tcBorders>
          </w:tcPr>
          <w:p w:rsidR="00F6540A" w:rsidRPr="002E5A99" w:rsidRDefault="00F6540A" w:rsidP="00B90431">
            <w:pPr>
              <w:jc w:val="center"/>
              <w:rPr>
                <w:b/>
                <w:sz w:val="24"/>
                <w:szCs w:val="24"/>
              </w:rPr>
            </w:pPr>
            <w:r w:rsidRPr="002E5A99">
              <w:rPr>
                <w:b/>
                <w:sz w:val="24"/>
                <w:szCs w:val="24"/>
              </w:rPr>
              <w:t>зач</w:t>
            </w:r>
            <w:r>
              <w:rPr>
                <w:b/>
                <w:sz w:val="24"/>
                <w:szCs w:val="24"/>
              </w:rPr>
              <w:t>ё</w:t>
            </w:r>
            <w:r w:rsidRPr="002E5A99">
              <w:rPr>
                <w:b/>
                <w:sz w:val="24"/>
                <w:szCs w:val="24"/>
              </w:rPr>
              <w:t>т</w:t>
            </w:r>
          </w:p>
        </w:tc>
      </w:tr>
    </w:tbl>
    <w:p w:rsidR="00F6540A" w:rsidRDefault="00F6540A" w:rsidP="00F6540A">
      <w:pPr>
        <w:rPr>
          <w:sz w:val="24"/>
          <w:szCs w:val="24"/>
        </w:rPr>
      </w:pPr>
    </w:p>
    <w:p w:rsidR="00953FBE" w:rsidRPr="00F6540A" w:rsidRDefault="00953FBE" w:rsidP="00F6540A">
      <w:pPr>
        <w:spacing w:after="200" w:line="276" w:lineRule="auto"/>
        <w:rPr>
          <w:sz w:val="24"/>
          <w:szCs w:val="24"/>
        </w:rPr>
      </w:pPr>
    </w:p>
    <w:p w:rsidR="00953FBE" w:rsidRPr="00D948C2" w:rsidRDefault="00953FBE" w:rsidP="00953FBE">
      <w:pPr>
        <w:rPr>
          <w:sz w:val="28"/>
          <w:szCs w:val="28"/>
        </w:rPr>
        <w:sectPr w:rsidR="00953FBE" w:rsidRPr="00D948C2" w:rsidSect="00805502">
          <w:pgSz w:w="16838" w:h="11906" w:orient="landscape"/>
          <w:pgMar w:top="1151" w:right="1440" w:bottom="567" w:left="1440" w:header="720" w:footer="720" w:gutter="0"/>
          <w:pgNumType w:start="7"/>
          <w:cols w:space="720"/>
          <w:titlePg/>
        </w:sectPr>
      </w:pPr>
    </w:p>
    <w:p w:rsidR="00953FBE" w:rsidRDefault="00953FBE" w:rsidP="00176BD4">
      <w:pPr>
        <w:ind w:firstLine="720"/>
        <w:jc w:val="center"/>
        <w:rPr>
          <w:b/>
          <w:sz w:val="28"/>
          <w:szCs w:val="28"/>
        </w:rPr>
      </w:pPr>
      <w:r w:rsidRPr="00227C34">
        <w:rPr>
          <w:b/>
          <w:sz w:val="28"/>
          <w:szCs w:val="28"/>
        </w:rPr>
        <w:lastRenderedPageBreak/>
        <w:t>ИНФОРМАЦИОННО-МЕТОДИЧЕСКАЯ ЧАСТЬ</w:t>
      </w:r>
    </w:p>
    <w:p w:rsidR="00953FBE" w:rsidRPr="00BB3F5F" w:rsidRDefault="00953FBE" w:rsidP="00953FBE">
      <w:pPr>
        <w:ind w:firstLine="720"/>
        <w:jc w:val="center"/>
        <w:rPr>
          <w:sz w:val="28"/>
          <w:szCs w:val="28"/>
        </w:rPr>
      </w:pPr>
    </w:p>
    <w:p w:rsidR="00953FBE" w:rsidRDefault="00953FBE" w:rsidP="00953FBE">
      <w:pPr>
        <w:jc w:val="center"/>
        <w:rPr>
          <w:b/>
          <w:sz w:val="28"/>
          <w:szCs w:val="28"/>
        </w:rPr>
      </w:pPr>
      <w:r w:rsidRPr="00A853A7">
        <w:rPr>
          <w:b/>
          <w:sz w:val="28"/>
          <w:szCs w:val="28"/>
        </w:rPr>
        <w:t>Основная и дополнительная литература</w:t>
      </w:r>
    </w:p>
    <w:p w:rsidR="004F6EBF" w:rsidRPr="004F6EBF" w:rsidRDefault="004F6EBF" w:rsidP="004F6EBF">
      <w:pPr>
        <w:shd w:val="clear" w:color="auto" w:fill="FFFFFF"/>
        <w:tabs>
          <w:tab w:val="left" w:pos="567"/>
        </w:tabs>
        <w:ind w:firstLine="709"/>
        <w:jc w:val="both"/>
        <w:rPr>
          <w:bCs/>
          <w:sz w:val="28"/>
          <w:szCs w:val="28"/>
        </w:rPr>
      </w:pPr>
    </w:p>
    <w:p w:rsidR="004F6EBF" w:rsidRPr="00BE14E3" w:rsidRDefault="004F6EBF" w:rsidP="004F6EBF">
      <w:pPr>
        <w:shd w:val="clear" w:color="auto" w:fill="FFFFFF"/>
        <w:tabs>
          <w:tab w:val="left" w:pos="567"/>
        </w:tabs>
        <w:ind w:firstLine="709"/>
        <w:jc w:val="both"/>
        <w:rPr>
          <w:b/>
          <w:i/>
          <w:sz w:val="28"/>
          <w:szCs w:val="28"/>
        </w:rPr>
      </w:pPr>
      <w:r>
        <w:rPr>
          <w:b/>
          <w:i/>
          <w:sz w:val="28"/>
          <w:szCs w:val="28"/>
        </w:rPr>
        <w:t>Основная литература</w:t>
      </w:r>
    </w:p>
    <w:p w:rsidR="00922C5F" w:rsidRPr="00725D45" w:rsidRDefault="00922C5F" w:rsidP="00922C5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725D45">
        <w:rPr>
          <w:rFonts w:ascii="Times New Roman" w:hAnsi="Times New Roman" w:cs="Times New Roman"/>
          <w:sz w:val="28"/>
          <w:szCs w:val="28"/>
        </w:rPr>
        <w:t xml:space="preserve">Противодействие коррупции : учебное пособие / А.В. </w:t>
      </w:r>
      <w:proofErr w:type="spellStart"/>
      <w:r w:rsidRPr="00725D45">
        <w:rPr>
          <w:rFonts w:ascii="Times New Roman" w:hAnsi="Times New Roman" w:cs="Times New Roman"/>
          <w:sz w:val="28"/>
          <w:szCs w:val="28"/>
        </w:rPr>
        <w:t>Башан</w:t>
      </w:r>
      <w:proofErr w:type="spellEnd"/>
      <w:r w:rsidRPr="00725D45">
        <w:rPr>
          <w:rFonts w:ascii="Times New Roman" w:hAnsi="Times New Roman" w:cs="Times New Roman"/>
          <w:sz w:val="28"/>
          <w:szCs w:val="28"/>
        </w:rPr>
        <w:t xml:space="preserve"> [и др.] ; под общ</w:t>
      </w:r>
      <w:proofErr w:type="gramStart"/>
      <w:r w:rsidRPr="00725D45">
        <w:rPr>
          <w:rFonts w:ascii="Times New Roman" w:hAnsi="Times New Roman" w:cs="Times New Roman"/>
          <w:sz w:val="28"/>
          <w:szCs w:val="28"/>
        </w:rPr>
        <w:t>.</w:t>
      </w:r>
      <w:proofErr w:type="gramEnd"/>
      <w:r w:rsidRPr="00725D45">
        <w:rPr>
          <w:rFonts w:ascii="Times New Roman" w:hAnsi="Times New Roman" w:cs="Times New Roman"/>
          <w:sz w:val="28"/>
          <w:szCs w:val="28"/>
        </w:rPr>
        <w:t xml:space="preserve"> </w:t>
      </w:r>
      <w:proofErr w:type="gramStart"/>
      <w:r w:rsidRPr="00725D45">
        <w:rPr>
          <w:rFonts w:ascii="Times New Roman" w:hAnsi="Times New Roman" w:cs="Times New Roman"/>
          <w:sz w:val="28"/>
          <w:szCs w:val="28"/>
        </w:rPr>
        <w:t>р</w:t>
      </w:r>
      <w:proofErr w:type="gramEnd"/>
      <w:r w:rsidRPr="00725D45">
        <w:rPr>
          <w:rFonts w:ascii="Times New Roman" w:hAnsi="Times New Roman" w:cs="Times New Roman"/>
          <w:sz w:val="28"/>
          <w:szCs w:val="28"/>
        </w:rPr>
        <w:t xml:space="preserve">ед. А.В. </w:t>
      </w:r>
      <w:proofErr w:type="spellStart"/>
      <w:r w:rsidRPr="00725D45">
        <w:rPr>
          <w:rFonts w:ascii="Times New Roman" w:hAnsi="Times New Roman" w:cs="Times New Roman"/>
          <w:sz w:val="28"/>
          <w:szCs w:val="28"/>
        </w:rPr>
        <w:t>Башана</w:t>
      </w:r>
      <w:proofErr w:type="spellEnd"/>
      <w:r w:rsidRPr="00725D45">
        <w:rPr>
          <w:rFonts w:ascii="Times New Roman" w:hAnsi="Times New Roman" w:cs="Times New Roman"/>
          <w:sz w:val="28"/>
          <w:szCs w:val="28"/>
        </w:rPr>
        <w:t xml:space="preserve"> ; учреждение образования «Акад. </w:t>
      </w:r>
      <w:proofErr w:type="spellStart"/>
      <w:r w:rsidRPr="00725D45">
        <w:rPr>
          <w:rFonts w:ascii="Times New Roman" w:hAnsi="Times New Roman" w:cs="Times New Roman"/>
          <w:sz w:val="28"/>
          <w:szCs w:val="28"/>
        </w:rPr>
        <w:t>М-ва</w:t>
      </w:r>
      <w:proofErr w:type="spellEnd"/>
      <w:r w:rsidRPr="00725D45">
        <w:rPr>
          <w:rFonts w:ascii="Times New Roman" w:hAnsi="Times New Roman" w:cs="Times New Roman"/>
          <w:sz w:val="28"/>
          <w:szCs w:val="28"/>
        </w:rPr>
        <w:t xml:space="preserve"> </w:t>
      </w:r>
      <w:proofErr w:type="spellStart"/>
      <w:r w:rsidRPr="00725D45">
        <w:rPr>
          <w:rFonts w:ascii="Times New Roman" w:hAnsi="Times New Roman" w:cs="Times New Roman"/>
          <w:sz w:val="28"/>
          <w:szCs w:val="28"/>
        </w:rPr>
        <w:t>внутр</w:t>
      </w:r>
      <w:proofErr w:type="spellEnd"/>
      <w:r w:rsidRPr="00725D45">
        <w:rPr>
          <w:rFonts w:ascii="Times New Roman" w:hAnsi="Times New Roman" w:cs="Times New Roman"/>
          <w:sz w:val="28"/>
          <w:szCs w:val="28"/>
        </w:rPr>
        <w:t xml:space="preserve">. дел </w:t>
      </w:r>
      <w:proofErr w:type="spellStart"/>
      <w:r w:rsidRPr="00725D45">
        <w:rPr>
          <w:rFonts w:ascii="Times New Roman" w:hAnsi="Times New Roman" w:cs="Times New Roman"/>
          <w:sz w:val="28"/>
          <w:szCs w:val="28"/>
        </w:rPr>
        <w:t>Респ</w:t>
      </w:r>
      <w:proofErr w:type="spellEnd"/>
      <w:r w:rsidRPr="00725D45">
        <w:rPr>
          <w:rFonts w:ascii="Times New Roman" w:hAnsi="Times New Roman" w:cs="Times New Roman"/>
          <w:sz w:val="28"/>
          <w:szCs w:val="28"/>
        </w:rPr>
        <w:t>. Беларусь». – Минск</w:t>
      </w:r>
      <w:proofErr w:type="gramStart"/>
      <w:r w:rsidRPr="00725D45">
        <w:rPr>
          <w:rFonts w:ascii="Times New Roman" w:hAnsi="Times New Roman" w:cs="Times New Roman"/>
          <w:sz w:val="28"/>
          <w:szCs w:val="28"/>
        </w:rPr>
        <w:t xml:space="preserve"> :</w:t>
      </w:r>
      <w:proofErr w:type="gramEnd"/>
      <w:r w:rsidRPr="00725D45">
        <w:rPr>
          <w:rFonts w:ascii="Times New Roman" w:hAnsi="Times New Roman" w:cs="Times New Roman"/>
          <w:sz w:val="28"/>
          <w:szCs w:val="28"/>
        </w:rPr>
        <w:t xml:space="preserve"> Академия МВД, 2022. – 164 </w:t>
      </w:r>
      <w:proofErr w:type="gramStart"/>
      <w:r w:rsidRPr="00725D45">
        <w:rPr>
          <w:rFonts w:ascii="Times New Roman" w:hAnsi="Times New Roman" w:cs="Times New Roman"/>
          <w:sz w:val="28"/>
          <w:szCs w:val="28"/>
        </w:rPr>
        <w:t>с</w:t>
      </w:r>
      <w:proofErr w:type="gramEnd"/>
    </w:p>
    <w:p w:rsidR="00922C5F" w:rsidRDefault="00922C5F" w:rsidP="00922C5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62696">
        <w:rPr>
          <w:rFonts w:ascii="Times New Roman" w:hAnsi="Times New Roman" w:cs="Times New Roman"/>
          <w:sz w:val="28"/>
          <w:szCs w:val="28"/>
        </w:rPr>
        <w:t>Коррупция и ее общественная опасность</w:t>
      </w:r>
      <w:proofErr w:type="gramStart"/>
      <w:r w:rsidRPr="00B62696">
        <w:rPr>
          <w:rFonts w:ascii="Times New Roman" w:hAnsi="Times New Roman" w:cs="Times New Roman"/>
          <w:sz w:val="28"/>
          <w:szCs w:val="28"/>
        </w:rPr>
        <w:t xml:space="preserve"> :</w:t>
      </w:r>
      <w:proofErr w:type="gramEnd"/>
      <w:r w:rsidRPr="00B62696">
        <w:rPr>
          <w:rFonts w:ascii="Times New Roman" w:hAnsi="Times New Roman" w:cs="Times New Roman"/>
          <w:sz w:val="28"/>
          <w:szCs w:val="28"/>
        </w:rPr>
        <w:t xml:space="preserve"> пособие / сост. Н. П. Коренная. – Минск</w:t>
      </w:r>
      <w:proofErr w:type="gramStart"/>
      <w:r w:rsidRPr="00B62696">
        <w:rPr>
          <w:rFonts w:ascii="Times New Roman" w:hAnsi="Times New Roman" w:cs="Times New Roman"/>
          <w:sz w:val="28"/>
          <w:szCs w:val="28"/>
        </w:rPr>
        <w:t xml:space="preserve"> :</w:t>
      </w:r>
      <w:proofErr w:type="gramEnd"/>
      <w:r w:rsidRPr="00B62696">
        <w:rPr>
          <w:rFonts w:ascii="Times New Roman" w:hAnsi="Times New Roman" w:cs="Times New Roman"/>
          <w:sz w:val="28"/>
          <w:szCs w:val="28"/>
        </w:rPr>
        <w:t xml:space="preserve"> БГАТУ, 2020. – 132 с.</w:t>
      </w:r>
    </w:p>
    <w:p w:rsidR="00922C5F" w:rsidRPr="000C13D9" w:rsidRDefault="00922C5F" w:rsidP="00922C5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0C13D9">
        <w:rPr>
          <w:rFonts w:ascii="Times New Roman" w:hAnsi="Times New Roman" w:cs="Times New Roman"/>
          <w:color w:val="000000"/>
          <w:sz w:val="28"/>
          <w:szCs w:val="28"/>
          <w:shd w:val="clear" w:color="auto" w:fill="FFFFFF"/>
        </w:rPr>
        <w:t>Противодействие к</w:t>
      </w:r>
      <w:r>
        <w:rPr>
          <w:rFonts w:ascii="Times New Roman" w:hAnsi="Times New Roman" w:cs="Times New Roman"/>
          <w:color w:val="000000"/>
          <w:sz w:val="28"/>
          <w:szCs w:val="28"/>
          <w:shd w:val="clear" w:color="auto" w:fill="FFFFFF"/>
        </w:rPr>
        <w:t xml:space="preserve">оррупции </w:t>
      </w:r>
      <w:r w:rsidRPr="000C13D9">
        <w:rPr>
          <w:rFonts w:ascii="Times New Roman" w:hAnsi="Times New Roman" w:cs="Times New Roman"/>
          <w:color w:val="000000"/>
          <w:sz w:val="28"/>
          <w:szCs w:val="28"/>
          <w:shd w:val="clear" w:color="auto" w:fill="FFFFFF"/>
        </w:rPr>
        <w:t xml:space="preserve">: учеб. для студентов / Н. А. Бабий [и др.] ; под общ. ред. А. В. </w:t>
      </w:r>
      <w:proofErr w:type="spellStart"/>
      <w:r w:rsidRPr="000C13D9">
        <w:rPr>
          <w:rFonts w:ascii="Times New Roman" w:hAnsi="Times New Roman" w:cs="Times New Roman"/>
          <w:color w:val="000000"/>
          <w:sz w:val="28"/>
          <w:szCs w:val="28"/>
          <w:shd w:val="clear" w:color="auto" w:fill="FFFFFF"/>
        </w:rPr>
        <w:t>Конюка</w:t>
      </w:r>
      <w:proofErr w:type="spellEnd"/>
      <w:r w:rsidRPr="000C13D9">
        <w:rPr>
          <w:rFonts w:ascii="Times New Roman" w:hAnsi="Times New Roman" w:cs="Times New Roman"/>
          <w:color w:val="000000"/>
          <w:sz w:val="28"/>
          <w:szCs w:val="28"/>
          <w:shd w:val="clear" w:color="auto" w:fill="FFFFFF"/>
        </w:rPr>
        <w:t xml:space="preserve"> ; Акад. упр. при Президенте </w:t>
      </w:r>
      <w:proofErr w:type="spellStart"/>
      <w:r w:rsidRPr="000C13D9">
        <w:rPr>
          <w:rFonts w:ascii="Times New Roman" w:hAnsi="Times New Roman" w:cs="Times New Roman"/>
          <w:color w:val="000000"/>
          <w:sz w:val="28"/>
          <w:szCs w:val="28"/>
          <w:shd w:val="clear" w:color="auto" w:fill="FFFFFF"/>
        </w:rPr>
        <w:t>Респ</w:t>
      </w:r>
      <w:proofErr w:type="spellEnd"/>
      <w:r w:rsidRPr="000C13D9">
        <w:rPr>
          <w:rFonts w:ascii="Times New Roman" w:hAnsi="Times New Roman" w:cs="Times New Roman"/>
          <w:color w:val="000000"/>
          <w:sz w:val="28"/>
          <w:szCs w:val="28"/>
          <w:shd w:val="clear" w:color="auto" w:fill="FFFFFF"/>
        </w:rPr>
        <w:t xml:space="preserve">. Беларусь, </w:t>
      </w:r>
      <w:proofErr w:type="spellStart"/>
      <w:r w:rsidRPr="000C13D9">
        <w:rPr>
          <w:rFonts w:ascii="Times New Roman" w:hAnsi="Times New Roman" w:cs="Times New Roman"/>
          <w:color w:val="000000"/>
          <w:sz w:val="28"/>
          <w:szCs w:val="28"/>
          <w:shd w:val="clear" w:color="auto" w:fill="FFFFFF"/>
        </w:rPr>
        <w:t>Генер</w:t>
      </w:r>
      <w:proofErr w:type="spellEnd"/>
      <w:r w:rsidRPr="000C13D9">
        <w:rPr>
          <w:rFonts w:ascii="Times New Roman" w:hAnsi="Times New Roman" w:cs="Times New Roman"/>
          <w:color w:val="000000"/>
          <w:sz w:val="28"/>
          <w:szCs w:val="28"/>
          <w:shd w:val="clear" w:color="auto" w:fill="FFFFFF"/>
        </w:rPr>
        <w:t xml:space="preserve">. прокуратура </w:t>
      </w:r>
      <w:proofErr w:type="spellStart"/>
      <w:r w:rsidRPr="000C13D9">
        <w:rPr>
          <w:rFonts w:ascii="Times New Roman" w:hAnsi="Times New Roman" w:cs="Times New Roman"/>
          <w:color w:val="000000"/>
          <w:sz w:val="28"/>
          <w:szCs w:val="28"/>
          <w:shd w:val="clear" w:color="auto" w:fill="FFFFFF"/>
        </w:rPr>
        <w:t>Респ</w:t>
      </w:r>
      <w:proofErr w:type="spellEnd"/>
      <w:r w:rsidRPr="000C13D9">
        <w:rPr>
          <w:rFonts w:ascii="Times New Roman" w:hAnsi="Times New Roman" w:cs="Times New Roman"/>
          <w:color w:val="000000"/>
          <w:sz w:val="28"/>
          <w:szCs w:val="28"/>
          <w:shd w:val="clear" w:color="auto" w:fill="FFFFFF"/>
        </w:rPr>
        <w:t xml:space="preserve">. Беларусь, </w:t>
      </w:r>
      <w:proofErr w:type="spellStart"/>
      <w:r w:rsidRPr="000C13D9">
        <w:rPr>
          <w:rFonts w:ascii="Times New Roman" w:hAnsi="Times New Roman" w:cs="Times New Roman"/>
          <w:color w:val="000000"/>
          <w:sz w:val="28"/>
          <w:szCs w:val="28"/>
          <w:shd w:val="clear" w:color="auto" w:fill="FFFFFF"/>
        </w:rPr>
        <w:t>Науч</w:t>
      </w:r>
      <w:proofErr w:type="gramStart"/>
      <w:r w:rsidRPr="000C13D9">
        <w:rPr>
          <w:rFonts w:ascii="Times New Roman" w:hAnsi="Times New Roman" w:cs="Times New Roman"/>
          <w:color w:val="000000"/>
          <w:sz w:val="28"/>
          <w:szCs w:val="28"/>
          <w:shd w:val="clear" w:color="auto" w:fill="FFFFFF"/>
        </w:rPr>
        <w:t>.-</w:t>
      </w:r>
      <w:proofErr w:type="gramEnd"/>
      <w:r w:rsidRPr="000C13D9">
        <w:rPr>
          <w:rFonts w:ascii="Times New Roman" w:hAnsi="Times New Roman" w:cs="Times New Roman"/>
          <w:color w:val="000000"/>
          <w:sz w:val="28"/>
          <w:szCs w:val="28"/>
          <w:shd w:val="clear" w:color="auto" w:fill="FFFFFF"/>
        </w:rPr>
        <w:t>практ</w:t>
      </w:r>
      <w:proofErr w:type="spellEnd"/>
      <w:r w:rsidRPr="000C13D9">
        <w:rPr>
          <w:rFonts w:ascii="Times New Roman" w:hAnsi="Times New Roman" w:cs="Times New Roman"/>
          <w:color w:val="000000"/>
          <w:sz w:val="28"/>
          <w:szCs w:val="28"/>
          <w:shd w:val="clear" w:color="auto" w:fill="FFFFFF"/>
        </w:rPr>
        <w:t xml:space="preserve">. центр проблем укрепления законности и правопорядка </w:t>
      </w:r>
      <w:proofErr w:type="spellStart"/>
      <w:r w:rsidRPr="000C13D9">
        <w:rPr>
          <w:rFonts w:ascii="Times New Roman" w:hAnsi="Times New Roman" w:cs="Times New Roman"/>
          <w:color w:val="000000"/>
          <w:sz w:val="28"/>
          <w:szCs w:val="28"/>
          <w:shd w:val="clear" w:color="auto" w:fill="FFFFFF"/>
        </w:rPr>
        <w:t>Генер</w:t>
      </w:r>
      <w:proofErr w:type="spellEnd"/>
      <w:r w:rsidRPr="000C13D9">
        <w:rPr>
          <w:rFonts w:ascii="Times New Roman" w:hAnsi="Times New Roman" w:cs="Times New Roman"/>
          <w:color w:val="000000"/>
          <w:sz w:val="28"/>
          <w:szCs w:val="28"/>
          <w:shd w:val="clear" w:color="auto" w:fill="FFFFFF"/>
        </w:rPr>
        <w:t xml:space="preserve">. прокуратуры </w:t>
      </w:r>
      <w:proofErr w:type="spellStart"/>
      <w:r w:rsidRPr="000C13D9">
        <w:rPr>
          <w:rFonts w:ascii="Times New Roman" w:hAnsi="Times New Roman" w:cs="Times New Roman"/>
          <w:color w:val="000000"/>
          <w:sz w:val="28"/>
          <w:szCs w:val="28"/>
          <w:shd w:val="clear" w:color="auto" w:fill="FFFFFF"/>
        </w:rPr>
        <w:t>Респ</w:t>
      </w:r>
      <w:proofErr w:type="spellEnd"/>
      <w:r w:rsidRPr="000C13D9">
        <w:rPr>
          <w:rFonts w:ascii="Times New Roman" w:hAnsi="Times New Roman" w:cs="Times New Roman"/>
          <w:color w:val="000000"/>
          <w:sz w:val="28"/>
          <w:szCs w:val="28"/>
          <w:shd w:val="clear" w:color="auto" w:fill="FFFFFF"/>
        </w:rPr>
        <w:t>. Беларусь. – Минск</w:t>
      </w:r>
      <w:proofErr w:type="gramStart"/>
      <w:r w:rsidRPr="000C13D9">
        <w:rPr>
          <w:rFonts w:ascii="Times New Roman" w:hAnsi="Times New Roman" w:cs="Times New Roman"/>
          <w:color w:val="000000"/>
          <w:sz w:val="28"/>
          <w:szCs w:val="28"/>
          <w:shd w:val="clear" w:color="auto" w:fill="FFFFFF"/>
        </w:rPr>
        <w:t xml:space="preserve"> :</w:t>
      </w:r>
      <w:proofErr w:type="gramEnd"/>
      <w:r w:rsidRPr="000C13D9">
        <w:rPr>
          <w:rFonts w:ascii="Times New Roman" w:hAnsi="Times New Roman" w:cs="Times New Roman"/>
          <w:color w:val="000000"/>
          <w:sz w:val="28"/>
          <w:szCs w:val="28"/>
          <w:shd w:val="clear" w:color="auto" w:fill="FFFFFF"/>
        </w:rPr>
        <w:t xml:space="preserve"> Акад. упр. при Президенте </w:t>
      </w:r>
      <w:proofErr w:type="spellStart"/>
      <w:r w:rsidRPr="000C13D9">
        <w:rPr>
          <w:rFonts w:ascii="Times New Roman" w:hAnsi="Times New Roman" w:cs="Times New Roman"/>
          <w:color w:val="000000"/>
          <w:sz w:val="28"/>
          <w:szCs w:val="28"/>
          <w:shd w:val="clear" w:color="auto" w:fill="FFFFFF"/>
        </w:rPr>
        <w:t>Респ</w:t>
      </w:r>
      <w:proofErr w:type="spellEnd"/>
      <w:r w:rsidRPr="000C13D9">
        <w:rPr>
          <w:rFonts w:ascii="Times New Roman" w:hAnsi="Times New Roman" w:cs="Times New Roman"/>
          <w:color w:val="000000"/>
          <w:sz w:val="28"/>
          <w:szCs w:val="28"/>
          <w:shd w:val="clear" w:color="auto" w:fill="FFFFFF"/>
        </w:rPr>
        <w:t>. Беларусь, 2020. – 390 с.</w:t>
      </w:r>
    </w:p>
    <w:p w:rsidR="004F6EBF"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62696">
        <w:rPr>
          <w:rFonts w:ascii="Times New Roman" w:hAnsi="Times New Roman" w:cs="Times New Roman"/>
          <w:sz w:val="28"/>
          <w:szCs w:val="28"/>
        </w:rPr>
        <w:t xml:space="preserve">Противодействие коррупции: учебное пособие для студентов учреждений высшего образования по экономическим специальностям / О. А. </w:t>
      </w:r>
      <w:proofErr w:type="spellStart"/>
      <w:r w:rsidRPr="00B62696">
        <w:rPr>
          <w:rFonts w:ascii="Times New Roman" w:hAnsi="Times New Roman" w:cs="Times New Roman"/>
          <w:sz w:val="28"/>
          <w:szCs w:val="28"/>
        </w:rPr>
        <w:t>Хотько</w:t>
      </w:r>
      <w:proofErr w:type="spellEnd"/>
      <w:r w:rsidRPr="00B62696">
        <w:rPr>
          <w:rFonts w:ascii="Times New Roman" w:hAnsi="Times New Roman" w:cs="Times New Roman"/>
          <w:sz w:val="28"/>
          <w:szCs w:val="28"/>
        </w:rPr>
        <w:t xml:space="preserve"> [и др.]; под ред. С. Ю. </w:t>
      </w:r>
      <w:proofErr w:type="spellStart"/>
      <w:r w:rsidRPr="00B62696">
        <w:rPr>
          <w:rFonts w:ascii="Times New Roman" w:hAnsi="Times New Roman" w:cs="Times New Roman"/>
          <w:sz w:val="28"/>
          <w:szCs w:val="28"/>
        </w:rPr>
        <w:t>Солодовникова</w:t>
      </w:r>
      <w:proofErr w:type="spellEnd"/>
      <w:r w:rsidRPr="00B62696">
        <w:rPr>
          <w:rFonts w:ascii="Times New Roman" w:hAnsi="Times New Roman" w:cs="Times New Roman"/>
          <w:sz w:val="28"/>
          <w:szCs w:val="28"/>
        </w:rPr>
        <w:t>. – Минск</w:t>
      </w:r>
      <w:proofErr w:type="gramStart"/>
      <w:r w:rsidRPr="00B62696">
        <w:rPr>
          <w:rFonts w:ascii="Times New Roman" w:hAnsi="Times New Roman" w:cs="Times New Roman"/>
          <w:sz w:val="28"/>
          <w:szCs w:val="28"/>
        </w:rPr>
        <w:t xml:space="preserve"> :</w:t>
      </w:r>
      <w:proofErr w:type="gramEnd"/>
      <w:r w:rsidRPr="00B62696">
        <w:rPr>
          <w:rFonts w:ascii="Times New Roman" w:hAnsi="Times New Roman" w:cs="Times New Roman"/>
          <w:sz w:val="28"/>
          <w:szCs w:val="28"/>
        </w:rPr>
        <w:t xml:space="preserve"> РИВШ, 2017. – 248 c.</w:t>
      </w:r>
    </w:p>
    <w:p w:rsidR="004F6EBF" w:rsidRPr="004F6EBF"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4F6EBF">
        <w:rPr>
          <w:rFonts w:ascii="Times New Roman" w:hAnsi="Times New Roman" w:cs="Times New Roman"/>
          <w:sz w:val="28"/>
          <w:szCs w:val="28"/>
        </w:rPr>
        <w:t>Противодействие коррупции : учебное пособие / Н. А. Бабий [и др.]; под общ</w:t>
      </w:r>
      <w:proofErr w:type="gramStart"/>
      <w:r w:rsidRPr="004F6EBF">
        <w:rPr>
          <w:rFonts w:ascii="Times New Roman" w:hAnsi="Times New Roman" w:cs="Times New Roman"/>
          <w:sz w:val="28"/>
          <w:szCs w:val="28"/>
        </w:rPr>
        <w:t>.</w:t>
      </w:r>
      <w:proofErr w:type="gramEnd"/>
      <w:r w:rsidRPr="004F6EBF">
        <w:rPr>
          <w:rFonts w:ascii="Times New Roman" w:hAnsi="Times New Roman" w:cs="Times New Roman"/>
          <w:sz w:val="28"/>
          <w:szCs w:val="28"/>
        </w:rPr>
        <w:t xml:space="preserve"> </w:t>
      </w:r>
      <w:proofErr w:type="gramStart"/>
      <w:r w:rsidRPr="004F6EBF">
        <w:rPr>
          <w:rFonts w:ascii="Times New Roman" w:hAnsi="Times New Roman" w:cs="Times New Roman"/>
          <w:sz w:val="28"/>
          <w:szCs w:val="28"/>
        </w:rPr>
        <w:t>р</w:t>
      </w:r>
      <w:proofErr w:type="gramEnd"/>
      <w:r w:rsidRPr="004F6EBF">
        <w:rPr>
          <w:rFonts w:ascii="Times New Roman" w:hAnsi="Times New Roman" w:cs="Times New Roman"/>
          <w:sz w:val="28"/>
          <w:szCs w:val="28"/>
        </w:rPr>
        <w:t xml:space="preserve">ед. А. В. </w:t>
      </w:r>
      <w:proofErr w:type="spellStart"/>
      <w:r w:rsidRPr="004F6EBF">
        <w:rPr>
          <w:rFonts w:ascii="Times New Roman" w:hAnsi="Times New Roman" w:cs="Times New Roman"/>
          <w:sz w:val="28"/>
          <w:szCs w:val="28"/>
        </w:rPr>
        <w:t>Конюка</w:t>
      </w:r>
      <w:proofErr w:type="spellEnd"/>
      <w:r w:rsidRPr="004F6EBF">
        <w:rPr>
          <w:rFonts w:ascii="Times New Roman" w:hAnsi="Times New Roman" w:cs="Times New Roman"/>
          <w:sz w:val="28"/>
          <w:szCs w:val="28"/>
        </w:rPr>
        <w:t>. – Минск</w:t>
      </w:r>
      <w:proofErr w:type="gramStart"/>
      <w:r w:rsidRPr="004F6EBF">
        <w:rPr>
          <w:rFonts w:ascii="Times New Roman" w:hAnsi="Times New Roman" w:cs="Times New Roman"/>
          <w:sz w:val="28"/>
          <w:szCs w:val="28"/>
        </w:rPr>
        <w:t xml:space="preserve"> :</w:t>
      </w:r>
      <w:proofErr w:type="gramEnd"/>
      <w:r w:rsidRPr="004F6EBF">
        <w:rPr>
          <w:rFonts w:ascii="Times New Roman" w:hAnsi="Times New Roman" w:cs="Times New Roman"/>
          <w:sz w:val="28"/>
          <w:szCs w:val="28"/>
        </w:rPr>
        <w:t xml:space="preserve"> Академия управления при Президенте Республики Беларусь, 2016. – 496 </w:t>
      </w:r>
      <w:proofErr w:type="gramStart"/>
      <w:r w:rsidRPr="004F6EBF">
        <w:rPr>
          <w:rFonts w:ascii="Times New Roman" w:hAnsi="Times New Roman" w:cs="Times New Roman"/>
          <w:sz w:val="28"/>
          <w:szCs w:val="28"/>
        </w:rPr>
        <w:t>с</w:t>
      </w:r>
      <w:proofErr w:type="gramEnd"/>
      <w:r w:rsidRPr="004F6EBF">
        <w:rPr>
          <w:rFonts w:ascii="Times New Roman" w:hAnsi="Times New Roman" w:cs="Times New Roman"/>
          <w:sz w:val="28"/>
          <w:szCs w:val="28"/>
        </w:rPr>
        <w:t>.</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Басецкий</w:t>
      </w:r>
      <w:proofErr w:type="spellEnd"/>
      <w:r w:rsidRPr="00BE14E3">
        <w:rPr>
          <w:rFonts w:ascii="Times New Roman" w:hAnsi="Times New Roman" w:cs="Times New Roman"/>
          <w:sz w:val="28"/>
          <w:szCs w:val="28"/>
        </w:rPr>
        <w:t>, И. И. Коррупция: теория и практика противодействия</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монография / И. И. </w:t>
      </w:r>
      <w:proofErr w:type="spellStart"/>
      <w:r w:rsidRPr="00BE14E3">
        <w:rPr>
          <w:rFonts w:ascii="Times New Roman" w:hAnsi="Times New Roman" w:cs="Times New Roman"/>
          <w:sz w:val="28"/>
          <w:szCs w:val="28"/>
        </w:rPr>
        <w:t>Басецкий</w:t>
      </w:r>
      <w:proofErr w:type="spellEnd"/>
      <w:r w:rsidRPr="00BE14E3">
        <w:rPr>
          <w:rFonts w:ascii="Times New Roman" w:hAnsi="Times New Roman" w:cs="Times New Roman"/>
          <w:sz w:val="28"/>
          <w:szCs w:val="28"/>
        </w:rPr>
        <w:t xml:space="preserve">, А. В. </w:t>
      </w:r>
      <w:proofErr w:type="spellStart"/>
      <w:r w:rsidRPr="00BE14E3">
        <w:rPr>
          <w:rFonts w:ascii="Times New Roman" w:hAnsi="Times New Roman" w:cs="Times New Roman"/>
          <w:sz w:val="28"/>
          <w:szCs w:val="28"/>
        </w:rPr>
        <w:t>Башан</w:t>
      </w:r>
      <w:proofErr w:type="spellEnd"/>
      <w:r w:rsidRPr="00BE14E3">
        <w:rPr>
          <w:rFonts w:ascii="Times New Roman" w:hAnsi="Times New Roman" w:cs="Times New Roman"/>
          <w:sz w:val="28"/>
          <w:szCs w:val="28"/>
        </w:rPr>
        <w:t>.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Акад. МВД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2005. – 567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Берестень, В. И. Коррупция и ее общественная опасность : учеб, метод</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 xml:space="preserve"> </w:t>
      </w:r>
      <w:proofErr w:type="gramStart"/>
      <w:r w:rsidRPr="00BE14E3">
        <w:rPr>
          <w:rFonts w:ascii="Times New Roman" w:hAnsi="Times New Roman" w:cs="Times New Roman"/>
          <w:sz w:val="28"/>
          <w:szCs w:val="28"/>
        </w:rPr>
        <w:t>п</w:t>
      </w:r>
      <w:proofErr w:type="gramEnd"/>
      <w:r w:rsidRPr="00BE14E3">
        <w:rPr>
          <w:rFonts w:ascii="Times New Roman" w:hAnsi="Times New Roman" w:cs="Times New Roman"/>
          <w:sz w:val="28"/>
          <w:szCs w:val="28"/>
        </w:rPr>
        <w:t xml:space="preserve">особие / В. И. Берестень ;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ин-т</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высш</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шк</w:t>
      </w:r>
      <w:proofErr w:type="spellEnd"/>
      <w:r w:rsidRPr="00BE14E3">
        <w:rPr>
          <w:rFonts w:ascii="Times New Roman" w:hAnsi="Times New Roman" w:cs="Times New Roman"/>
          <w:sz w:val="28"/>
          <w:szCs w:val="28"/>
        </w:rPr>
        <w:t>.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РИВШ, 2005. – 166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Василевич, Г. А. Правонарушения. Закон. Ответственность / Г. А. Василевич.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Право и экономика, 2011. – 361 </w:t>
      </w:r>
      <w:proofErr w:type="gramStart"/>
      <w:r w:rsidRPr="00BE14E3">
        <w:rPr>
          <w:rFonts w:ascii="Times New Roman" w:hAnsi="Times New Roman" w:cs="Times New Roman"/>
          <w:sz w:val="28"/>
          <w:szCs w:val="28"/>
        </w:rPr>
        <w:t>с</w:t>
      </w:r>
      <w:proofErr w:type="gramEnd"/>
      <w:r w:rsidRPr="00BE14E3">
        <w:rPr>
          <w:rFonts w:ascii="Times New Roman" w:hAnsi="Times New Roman" w:cs="Times New Roman"/>
          <w:sz w:val="28"/>
          <w:szCs w:val="28"/>
        </w:rPr>
        <w:t>.</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Василевич, Г. А. Уголовно-правовая политика в области борьбы с коррупцией / Г. А. Василевич // Конституционно-правовые основы противодействия коррупции как важнейшее условие обеспечения устойчивого социально-экономического равновесия</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сб. материалов круглого стола, Минск, 4 марта 2017 г. / </w:t>
      </w:r>
      <w:proofErr w:type="spellStart"/>
      <w:r w:rsidRPr="00BE14E3">
        <w:rPr>
          <w:rFonts w:ascii="Times New Roman" w:hAnsi="Times New Roman" w:cs="Times New Roman"/>
          <w:sz w:val="28"/>
          <w:szCs w:val="28"/>
        </w:rPr>
        <w:t>редкол</w:t>
      </w:r>
      <w:proofErr w:type="spellEnd"/>
      <w:r w:rsidRPr="00BE14E3">
        <w:rPr>
          <w:rFonts w:ascii="Times New Roman" w:hAnsi="Times New Roman" w:cs="Times New Roman"/>
          <w:sz w:val="28"/>
          <w:szCs w:val="28"/>
        </w:rPr>
        <w:t>.: Г. А. Василевич [и др.].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БГУ, 2017. – С. 3 16.</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Каменецкий</w:t>
      </w:r>
      <w:proofErr w:type="spellEnd"/>
      <w:r w:rsidRPr="00BE14E3">
        <w:rPr>
          <w:rFonts w:ascii="Times New Roman" w:hAnsi="Times New Roman" w:cs="Times New Roman"/>
          <w:sz w:val="28"/>
          <w:szCs w:val="28"/>
        </w:rPr>
        <w:t>, Ю. Ф. Расследование хищений путем злоупотребления служебными полномочиями в бюджетной сфере</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монография : в 2 ч. / Ю. Ф. </w:t>
      </w:r>
      <w:proofErr w:type="spellStart"/>
      <w:r w:rsidRPr="00BE14E3">
        <w:rPr>
          <w:rFonts w:ascii="Times New Roman" w:hAnsi="Times New Roman" w:cs="Times New Roman"/>
          <w:sz w:val="28"/>
          <w:szCs w:val="28"/>
        </w:rPr>
        <w:t>Каменецкий</w:t>
      </w:r>
      <w:proofErr w:type="spellEnd"/>
      <w:r w:rsidRPr="00BE14E3">
        <w:rPr>
          <w:rFonts w:ascii="Times New Roman" w:hAnsi="Times New Roman" w:cs="Times New Roman"/>
          <w:sz w:val="28"/>
          <w:szCs w:val="28"/>
        </w:rPr>
        <w:t xml:space="preserve">, В. П. </w:t>
      </w:r>
      <w:proofErr w:type="spellStart"/>
      <w:r w:rsidRPr="00BE14E3">
        <w:rPr>
          <w:rFonts w:ascii="Times New Roman" w:hAnsi="Times New Roman" w:cs="Times New Roman"/>
          <w:sz w:val="28"/>
          <w:szCs w:val="28"/>
        </w:rPr>
        <w:t>Шиенок</w:t>
      </w:r>
      <w:proofErr w:type="spellEnd"/>
      <w:r w:rsidRPr="00BE14E3">
        <w:rPr>
          <w:rFonts w:ascii="Times New Roman" w:hAnsi="Times New Roman" w:cs="Times New Roman"/>
          <w:sz w:val="28"/>
          <w:szCs w:val="28"/>
        </w:rPr>
        <w:t>.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СтройМедиаПроект</w:t>
      </w:r>
      <w:proofErr w:type="spellEnd"/>
      <w:r w:rsidRPr="00BE14E3">
        <w:rPr>
          <w:rFonts w:ascii="Times New Roman" w:hAnsi="Times New Roman" w:cs="Times New Roman"/>
          <w:sz w:val="28"/>
          <w:szCs w:val="28"/>
        </w:rPr>
        <w:t>, 2017. – Ч. 1</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Теоретические основы и информационное обеспечение. – 248 </w:t>
      </w:r>
      <w:proofErr w:type="gramStart"/>
      <w:r w:rsidRPr="00BE14E3">
        <w:rPr>
          <w:rFonts w:ascii="Times New Roman" w:hAnsi="Times New Roman" w:cs="Times New Roman"/>
          <w:sz w:val="28"/>
          <w:szCs w:val="28"/>
        </w:rPr>
        <w:t>с</w:t>
      </w:r>
      <w:proofErr w:type="gramEnd"/>
      <w:r w:rsidRPr="00BE14E3">
        <w:rPr>
          <w:rFonts w:ascii="Times New Roman" w:hAnsi="Times New Roman" w:cs="Times New Roman"/>
          <w:sz w:val="28"/>
          <w:szCs w:val="28"/>
        </w:rPr>
        <w:t>.</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Конюк</w:t>
      </w:r>
      <w:proofErr w:type="spellEnd"/>
      <w:r w:rsidRPr="00BE14E3">
        <w:rPr>
          <w:rFonts w:ascii="Times New Roman" w:hAnsi="Times New Roman" w:cs="Times New Roman"/>
          <w:sz w:val="28"/>
          <w:szCs w:val="28"/>
        </w:rPr>
        <w:t>, А. В. Прокурорско-судебная практика по уголовным делам о коррупционных и других преступлениях против интересов службы</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практ</w:t>
      </w:r>
      <w:proofErr w:type="spellEnd"/>
      <w:r w:rsidRPr="00BE14E3">
        <w:rPr>
          <w:rFonts w:ascii="Times New Roman" w:hAnsi="Times New Roman" w:cs="Times New Roman"/>
          <w:sz w:val="28"/>
          <w:szCs w:val="28"/>
        </w:rPr>
        <w:t xml:space="preserve">. пособие / А. В. </w:t>
      </w:r>
      <w:proofErr w:type="spellStart"/>
      <w:r w:rsidRPr="00BE14E3">
        <w:rPr>
          <w:rFonts w:ascii="Times New Roman" w:hAnsi="Times New Roman" w:cs="Times New Roman"/>
          <w:sz w:val="28"/>
          <w:szCs w:val="28"/>
        </w:rPr>
        <w:t>Конюк</w:t>
      </w:r>
      <w:proofErr w:type="spellEnd"/>
      <w:r w:rsidRPr="00BE14E3">
        <w:rPr>
          <w:rFonts w:ascii="Times New Roman" w:hAnsi="Times New Roman" w:cs="Times New Roman"/>
          <w:sz w:val="28"/>
          <w:szCs w:val="28"/>
        </w:rPr>
        <w:t>, В. В. Лосев.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proofErr w:type="gramStart"/>
      <w:r w:rsidRPr="00BE14E3">
        <w:rPr>
          <w:rFonts w:ascii="Times New Roman" w:hAnsi="Times New Roman" w:cs="Times New Roman"/>
          <w:sz w:val="28"/>
          <w:szCs w:val="28"/>
        </w:rPr>
        <w:t>Акад</w:t>
      </w:r>
      <w:proofErr w:type="spellEnd"/>
      <w:proofErr w:type="gramEnd"/>
      <w:r w:rsidRPr="00BE14E3">
        <w:rPr>
          <w:rFonts w:ascii="Times New Roman" w:hAnsi="Times New Roman" w:cs="Times New Roman"/>
          <w:sz w:val="28"/>
          <w:szCs w:val="28"/>
        </w:rPr>
        <w:t xml:space="preserve">, управления при Президенте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2018. – 336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lastRenderedPageBreak/>
        <w:t xml:space="preserve">Лосев, В. В. Криминологическая экспертиза как мера предупреждения коррупции и преступности: организационно-правовые основы / В. В. Лосев // Противодействие преступности: криминологические, уголовно правовые и уголовно-процессуальные аспекты : сб. материалов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науч. </w:t>
      </w:r>
      <w:proofErr w:type="spellStart"/>
      <w:r w:rsidRPr="00BE14E3">
        <w:rPr>
          <w:rFonts w:ascii="Times New Roman" w:hAnsi="Times New Roman" w:cs="Times New Roman"/>
          <w:sz w:val="28"/>
          <w:szCs w:val="28"/>
        </w:rPr>
        <w:t>практ</w:t>
      </w:r>
      <w:proofErr w:type="spellEnd"/>
      <w:r w:rsidRPr="00BE14E3">
        <w:rPr>
          <w:rFonts w:ascii="Times New Roman" w:hAnsi="Times New Roman" w:cs="Times New Roman"/>
          <w:sz w:val="28"/>
          <w:szCs w:val="28"/>
        </w:rPr>
        <w:t>. интерне</w:t>
      </w:r>
      <w:proofErr w:type="gramStart"/>
      <w:r w:rsidRPr="00BE14E3">
        <w:rPr>
          <w:rFonts w:ascii="Times New Roman" w:hAnsi="Times New Roman" w:cs="Times New Roman"/>
          <w:sz w:val="28"/>
          <w:szCs w:val="28"/>
        </w:rPr>
        <w:t>т-</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конф</w:t>
      </w:r>
      <w:proofErr w:type="spellEnd"/>
      <w:r w:rsidRPr="00BE14E3">
        <w:rPr>
          <w:rFonts w:ascii="Times New Roman" w:hAnsi="Times New Roman" w:cs="Times New Roman"/>
          <w:sz w:val="28"/>
          <w:szCs w:val="28"/>
        </w:rPr>
        <w:t xml:space="preserve">., Брест, 23 марта 2017 г. / Брест, гос. ун-т им. А. С. Пушкина; </w:t>
      </w:r>
      <w:proofErr w:type="spellStart"/>
      <w:r w:rsidRPr="00BE14E3">
        <w:rPr>
          <w:rFonts w:ascii="Times New Roman" w:hAnsi="Times New Roman" w:cs="Times New Roman"/>
          <w:sz w:val="28"/>
          <w:szCs w:val="28"/>
        </w:rPr>
        <w:t>редкол</w:t>
      </w:r>
      <w:proofErr w:type="spellEnd"/>
      <w:r w:rsidRPr="00BE14E3">
        <w:rPr>
          <w:rFonts w:ascii="Times New Roman" w:hAnsi="Times New Roman" w:cs="Times New Roman"/>
          <w:sz w:val="28"/>
          <w:szCs w:val="28"/>
        </w:rPr>
        <w:t>.: О. Н. Иванчина (гл. ред.) [и др.]. – Брест</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БрГУ</w:t>
      </w:r>
      <w:proofErr w:type="spellEnd"/>
      <w:r w:rsidRPr="00BE14E3">
        <w:rPr>
          <w:rFonts w:ascii="Times New Roman" w:hAnsi="Times New Roman" w:cs="Times New Roman"/>
          <w:sz w:val="28"/>
          <w:szCs w:val="28"/>
        </w:rPr>
        <w:t>, 2017. – С. 3–7.</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Международно-правовые основы борьбы с коррупцией и отмыванием преступных доходов : сб. документов</w:t>
      </w:r>
      <w:proofErr w:type="gramStart"/>
      <w:r w:rsidRPr="00BE14E3">
        <w:rPr>
          <w:rFonts w:ascii="Times New Roman" w:hAnsi="Times New Roman" w:cs="Times New Roman"/>
          <w:sz w:val="28"/>
          <w:szCs w:val="28"/>
        </w:rPr>
        <w:t xml:space="preserve"> / С</w:t>
      </w:r>
      <w:proofErr w:type="gramEnd"/>
      <w:r w:rsidRPr="00BE14E3">
        <w:rPr>
          <w:rFonts w:ascii="Times New Roman" w:hAnsi="Times New Roman" w:cs="Times New Roman"/>
          <w:sz w:val="28"/>
          <w:szCs w:val="28"/>
        </w:rPr>
        <w:t xml:space="preserve">ост. В. С. </w:t>
      </w:r>
      <w:proofErr w:type="spellStart"/>
      <w:r w:rsidRPr="00BE14E3">
        <w:rPr>
          <w:rFonts w:ascii="Times New Roman" w:hAnsi="Times New Roman" w:cs="Times New Roman"/>
          <w:sz w:val="28"/>
          <w:szCs w:val="28"/>
        </w:rPr>
        <w:t>Овчинский</w:t>
      </w:r>
      <w:proofErr w:type="spellEnd"/>
      <w:r w:rsidRPr="00BE14E3">
        <w:rPr>
          <w:rFonts w:ascii="Times New Roman" w:hAnsi="Times New Roman" w:cs="Times New Roman"/>
          <w:sz w:val="28"/>
          <w:szCs w:val="28"/>
        </w:rPr>
        <w:t>. – М.</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ИНФРА М, 2013. – 640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Мороз, Д. Г. Причины и условия коррупции / Д. Г. Мороз // Конституционно-правовые основы противодействия коррупции как важнейшее условие обеспечения устойчивого социально-экономического равновесия</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сб. материалов круглого стола, Минск, 4 марта 2017 г. / </w:t>
      </w:r>
      <w:proofErr w:type="spellStart"/>
      <w:r w:rsidRPr="00BE14E3">
        <w:rPr>
          <w:rFonts w:ascii="Times New Roman" w:hAnsi="Times New Roman" w:cs="Times New Roman"/>
          <w:sz w:val="28"/>
          <w:szCs w:val="28"/>
        </w:rPr>
        <w:t>редкол</w:t>
      </w:r>
      <w:proofErr w:type="spellEnd"/>
      <w:r w:rsidRPr="00BE14E3">
        <w:rPr>
          <w:rFonts w:ascii="Times New Roman" w:hAnsi="Times New Roman" w:cs="Times New Roman"/>
          <w:sz w:val="28"/>
          <w:szCs w:val="28"/>
        </w:rPr>
        <w:t>.: Г. А. Василевич [и др.].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БГУ, 2017. – С. 115–119.</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Научно-практический комментарий к Закону Республики Беларусь "О борьбе с коррупцией" = </w:t>
      </w:r>
      <w:proofErr w:type="spellStart"/>
      <w:r w:rsidRPr="00BE14E3">
        <w:rPr>
          <w:rFonts w:ascii="Times New Roman" w:hAnsi="Times New Roman" w:cs="Times New Roman"/>
          <w:sz w:val="28"/>
          <w:szCs w:val="28"/>
        </w:rPr>
        <w:t>Scientific</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and</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practical</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commentary</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on</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the</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law</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of</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the</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Republic</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of</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Belarus</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On</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fight</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against</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corruption</w:t>
      </w:r>
      <w:proofErr w:type="spellEnd"/>
      <w:r w:rsidRPr="00BE14E3">
        <w:rPr>
          <w:rFonts w:ascii="Times New Roman" w:hAnsi="Times New Roman" w:cs="Times New Roman"/>
          <w:sz w:val="28"/>
          <w:szCs w:val="28"/>
        </w:rPr>
        <w:t>" / А. В. Барков [и др.] ; под общ</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 xml:space="preserve"> </w:t>
      </w:r>
      <w:proofErr w:type="gramStart"/>
      <w:r w:rsidRPr="00BE14E3">
        <w:rPr>
          <w:rFonts w:ascii="Times New Roman" w:hAnsi="Times New Roman" w:cs="Times New Roman"/>
          <w:sz w:val="28"/>
          <w:szCs w:val="28"/>
        </w:rPr>
        <w:t>р</w:t>
      </w:r>
      <w:proofErr w:type="gramEnd"/>
      <w:r w:rsidRPr="00BE14E3">
        <w:rPr>
          <w:rFonts w:ascii="Times New Roman" w:hAnsi="Times New Roman" w:cs="Times New Roman"/>
          <w:sz w:val="28"/>
          <w:szCs w:val="28"/>
        </w:rPr>
        <w:t>ед. Хомича В.М. ; Научно-практический центр проблем укрепления законности и правопорядка Генеральной прокуратуры Республики Беларусь.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Амалфея</w:t>
      </w:r>
      <w:proofErr w:type="spellEnd"/>
      <w:r w:rsidRPr="00BE14E3">
        <w:rPr>
          <w:rFonts w:ascii="Times New Roman" w:hAnsi="Times New Roman" w:cs="Times New Roman"/>
          <w:sz w:val="28"/>
          <w:szCs w:val="28"/>
        </w:rPr>
        <w:t>, 2017. – 603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Противодействие коррупции = </w:t>
      </w:r>
      <w:proofErr w:type="spellStart"/>
      <w:r w:rsidRPr="00BE14E3">
        <w:rPr>
          <w:rFonts w:ascii="Times New Roman" w:hAnsi="Times New Roman" w:cs="Times New Roman"/>
          <w:sz w:val="28"/>
          <w:szCs w:val="28"/>
        </w:rPr>
        <w:t>Combating</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corruption</w:t>
      </w:r>
      <w:proofErr w:type="spellEnd"/>
      <w:r w:rsidRPr="00BE14E3">
        <w:rPr>
          <w:rFonts w:ascii="Times New Roman" w:hAnsi="Times New Roman" w:cs="Times New Roman"/>
          <w:sz w:val="28"/>
          <w:szCs w:val="28"/>
        </w:rPr>
        <w:t xml:space="preserve"> : учебное пособие для студентов учреждений высшего образования по направлениям образования / Н. А. Бабий [и др.] ; под общ</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 xml:space="preserve"> </w:t>
      </w:r>
      <w:proofErr w:type="gramStart"/>
      <w:r w:rsidRPr="00BE14E3">
        <w:rPr>
          <w:rFonts w:ascii="Times New Roman" w:hAnsi="Times New Roman" w:cs="Times New Roman"/>
          <w:sz w:val="28"/>
          <w:szCs w:val="28"/>
        </w:rPr>
        <w:t>р</w:t>
      </w:r>
      <w:proofErr w:type="gramEnd"/>
      <w:r w:rsidRPr="00BE14E3">
        <w:rPr>
          <w:rFonts w:ascii="Times New Roman" w:hAnsi="Times New Roman" w:cs="Times New Roman"/>
          <w:sz w:val="28"/>
          <w:szCs w:val="28"/>
        </w:rPr>
        <w:t xml:space="preserve">ед. А. В. </w:t>
      </w:r>
      <w:proofErr w:type="spellStart"/>
      <w:r w:rsidRPr="00BE14E3">
        <w:rPr>
          <w:rFonts w:ascii="Times New Roman" w:hAnsi="Times New Roman" w:cs="Times New Roman"/>
          <w:sz w:val="28"/>
          <w:szCs w:val="28"/>
        </w:rPr>
        <w:t>Конюка</w:t>
      </w:r>
      <w:proofErr w:type="spellEnd"/>
      <w:r w:rsidRPr="00BE14E3">
        <w:rPr>
          <w:rFonts w:ascii="Times New Roman" w:hAnsi="Times New Roman" w:cs="Times New Roman"/>
          <w:sz w:val="28"/>
          <w:szCs w:val="28"/>
        </w:rPr>
        <w:t xml:space="preserve"> ; Академия управления при Президенте Республики Беларусь.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Академия управления при Президенте Республики Беларусь, 2016. – 496 </w:t>
      </w:r>
      <w:proofErr w:type="gramStart"/>
      <w:r w:rsidRPr="00BE14E3">
        <w:rPr>
          <w:rFonts w:ascii="Times New Roman" w:hAnsi="Times New Roman" w:cs="Times New Roman"/>
          <w:sz w:val="28"/>
          <w:szCs w:val="28"/>
        </w:rPr>
        <w:t>с</w:t>
      </w:r>
      <w:proofErr w:type="gramEnd"/>
      <w:r w:rsidRPr="00BE14E3">
        <w:rPr>
          <w:rFonts w:ascii="Times New Roman" w:hAnsi="Times New Roman" w:cs="Times New Roman"/>
          <w:sz w:val="28"/>
          <w:szCs w:val="28"/>
        </w:rPr>
        <w:t>.</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Противодействие коррупции</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уч. пособие / О. А. </w:t>
      </w:r>
      <w:proofErr w:type="spellStart"/>
      <w:r w:rsidRPr="00BE14E3">
        <w:rPr>
          <w:rFonts w:ascii="Times New Roman" w:hAnsi="Times New Roman" w:cs="Times New Roman"/>
          <w:sz w:val="28"/>
          <w:szCs w:val="28"/>
        </w:rPr>
        <w:t>Хотько</w:t>
      </w:r>
      <w:proofErr w:type="spellEnd"/>
      <w:r w:rsidRPr="00BE14E3">
        <w:rPr>
          <w:rFonts w:ascii="Times New Roman" w:hAnsi="Times New Roman" w:cs="Times New Roman"/>
          <w:sz w:val="28"/>
          <w:szCs w:val="28"/>
        </w:rPr>
        <w:t xml:space="preserve"> [и др.]; под ред. С. Ю. </w:t>
      </w:r>
      <w:proofErr w:type="spellStart"/>
      <w:r w:rsidRPr="00BE14E3">
        <w:rPr>
          <w:rFonts w:ascii="Times New Roman" w:hAnsi="Times New Roman" w:cs="Times New Roman"/>
          <w:sz w:val="28"/>
          <w:szCs w:val="28"/>
        </w:rPr>
        <w:t>Солодовникова</w:t>
      </w:r>
      <w:proofErr w:type="spellEnd"/>
      <w:r w:rsidRPr="00BE14E3">
        <w:rPr>
          <w:rFonts w:ascii="Times New Roman" w:hAnsi="Times New Roman" w:cs="Times New Roman"/>
          <w:sz w:val="28"/>
          <w:szCs w:val="28"/>
        </w:rPr>
        <w:t>.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РИВШ, 2017, – 248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В. И. Коррупция и её общественная опасность [Электронный ресурс] : электрон. учеб</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 xml:space="preserve">метод. комплекс / В. И. </w:t>
      </w: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xml:space="preserve"> ; Брест. гос. ун-т им. А. С. Пушкина. – Брест</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БрГУ</w:t>
      </w:r>
      <w:proofErr w:type="spellEnd"/>
      <w:r w:rsidRPr="00BE14E3">
        <w:rPr>
          <w:rFonts w:ascii="Times New Roman" w:hAnsi="Times New Roman" w:cs="Times New Roman"/>
          <w:sz w:val="28"/>
          <w:szCs w:val="28"/>
        </w:rPr>
        <w:t>, 2018. – 177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В. И. Противодействие коррупции : учеб</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 xml:space="preserve">метод. пособие / В. И. </w:t>
      </w: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xml:space="preserve">, В. П. </w:t>
      </w:r>
      <w:proofErr w:type="spellStart"/>
      <w:r w:rsidRPr="00BE14E3">
        <w:rPr>
          <w:rFonts w:ascii="Times New Roman" w:hAnsi="Times New Roman" w:cs="Times New Roman"/>
          <w:sz w:val="28"/>
          <w:szCs w:val="28"/>
        </w:rPr>
        <w:t>Шиенок</w:t>
      </w:r>
      <w:proofErr w:type="spellEnd"/>
      <w:r w:rsidRPr="00BE14E3">
        <w:rPr>
          <w:rFonts w:ascii="Times New Roman" w:hAnsi="Times New Roman" w:cs="Times New Roman"/>
          <w:sz w:val="28"/>
          <w:szCs w:val="28"/>
        </w:rPr>
        <w:t>. – Брест</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БрГУ</w:t>
      </w:r>
      <w:proofErr w:type="spellEnd"/>
      <w:r w:rsidRPr="00BE14E3">
        <w:rPr>
          <w:rFonts w:ascii="Times New Roman" w:hAnsi="Times New Roman" w:cs="Times New Roman"/>
          <w:sz w:val="28"/>
          <w:szCs w:val="28"/>
        </w:rPr>
        <w:t>, 2018. – 211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В. И. Противодействие коррупции : учеб</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 xml:space="preserve">метод. пособие / В. И. </w:t>
      </w: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xml:space="preserve">, В. П. </w:t>
      </w:r>
      <w:proofErr w:type="spellStart"/>
      <w:r w:rsidRPr="00BE14E3">
        <w:rPr>
          <w:rFonts w:ascii="Times New Roman" w:hAnsi="Times New Roman" w:cs="Times New Roman"/>
          <w:sz w:val="28"/>
          <w:szCs w:val="28"/>
        </w:rPr>
        <w:t>Шиенок</w:t>
      </w:r>
      <w:proofErr w:type="spellEnd"/>
      <w:r w:rsidRPr="00BE14E3">
        <w:rPr>
          <w:rFonts w:ascii="Times New Roman" w:hAnsi="Times New Roman" w:cs="Times New Roman"/>
          <w:sz w:val="28"/>
          <w:szCs w:val="28"/>
        </w:rPr>
        <w:t>. – Брест</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БрГУ</w:t>
      </w:r>
      <w:proofErr w:type="spellEnd"/>
      <w:r w:rsidRPr="00BE14E3">
        <w:rPr>
          <w:rFonts w:ascii="Times New Roman" w:hAnsi="Times New Roman" w:cs="Times New Roman"/>
          <w:sz w:val="28"/>
          <w:szCs w:val="28"/>
        </w:rPr>
        <w:t>, 2020. – 248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Сiманоўскi</w:t>
      </w:r>
      <w:proofErr w:type="spellEnd"/>
      <w:r w:rsidRPr="00BE14E3">
        <w:rPr>
          <w:rFonts w:ascii="Times New Roman" w:hAnsi="Times New Roman" w:cs="Times New Roman"/>
          <w:sz w:val="28"/>
          <w:szCs w:val="28"/>
        </w:rPr>
        <w:t xml:space="preserve">, С. I. </w:t>
      </w:r>
      <w:proofErr w:type="spellStart"/>
      <w:r w:rsidRPr="00BE14E3">
        <w:rPr>
          <w:rFonts w:ascii="Times New Roman" w:hAnsi="Times New Roman" w:cs="Times New Roman"/>
          <w:sz w:val="28"/>
          <w:szCs w:val="28"/>
        </w:rPr>
        <w:t>Сацыяльна-прававыя</w:t>
      </w:r>
      <w:proofErr w:type="spellEnd"/>
      <w:r w:rsidRPr="00BE14E3">
        <w:rPr>
          <w:rFonts w:ascii="Times New Roman" w:hAnsi="Times New Roman" w:cs="Times New Roman"/>
          <w:sz w:val="28"/>
          <w:szCs w:val="28"/>
        </w:rPr>
        <w:t xml:space="preserve"> аспекты </w:t>
      </w:r>
      <w:proofErr w:type="spellStart"/>
      <w:r w:rsidRPr="00BE14E3">
        <w:rPr>
          <w:rFonts w:ascii="Times New Roman" w:hAnsi="Times New Roman" w:cs="Times New Roman"/>
          <w:sz w:val="28"/>
          <w:szCs w:val="28"/>
        </w:rPr>
        <w:t>карупцыi</w:t>
      </w:r>
      <w:proofErr w:type="spellEnd"/>
      <w:r w:rsidRPr="00BE14E3">
        <w:rPr>
          <w:rFonts w:ascii="Times New Roman" w:hAnsi="Times New Roman" w:cs="Times New Roman"/>
          <w:sz w:val="28"/>
          <w:szCs w:val="28"/>
        </w:rPr>
        <w:t xml:space="preserve"> / С. I. </w:t>
      </w:r>
      <w:proofErr w:type="spellStart"/>
      <w:r w:rsidRPr="00BE14E3">
        <w:rPr>
          <w:rFonts w:ascii="Times New Roman" w:hAnsi="Times New Roman" w:cs="Times New Roman"/>
          <w:sz w:val="28"/>
          <w:szCs w:val="28"/>
        </w:rPr>
        <w:t>Сiманоўскi</w:t>
      </w:r>
      <w:proofErr w:type="spellEnd"/>
      <w:r w:rsidRPr="00BE14E3">
        <w:rPr>
          <w:rFonts w:ascii="Times New Roman" w:hAnsi="Times New Roman" w:cs="Times New Roman"/>
          <w:sz w:val="28"/>
          <w:szCs w:val="28"/>
        </w:rPr>
        <w:t xml:space="preserve"> // Конституционно-правовые основы противодействия коррупции как важнейшее условие обеспечения устойчивого социально-экономического равновесия</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сб. материалов круглого стола, Минск, 4 марта 2017 г. / </w:t>
      </w:r>
      <w:proofErr w:type="spellStart"/>
      <w:r w:rsidRPr="00BE14E3">
        <w:rPr>
          <w:rFonts w:ascii="Times New Roman" w:hAnsi="Times New Roman" w:cs="Times New Roman"/>
          <w:sz w:val="28"/>
          <w:szCs w:val="28"/>
        </w:rPr>
        <w:t>редкол</w:t>
      </w:r>
      <w:proofErr w:type="spellEnd"/>
      <w:r w:rsidRPr="00BE14E3">
        <w:rPr>
          <w:rFonts w:ascii="Times New Roman" w:hAnsi="Times New Roman" w:cs="Times New Roman"/>
          <w:sz w:val="28"/>
          <w:szCs w:val="28"/>
        </w:rPr>
        <w:t>.: Г. А. Василевич [и др.].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БГУ, 2017. – С. 123–130.\</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Терроризм. Незаконный оборот наркотиков. Коррупция. Организованная преступность: сб. </w:t>
      </w:r>
      <w:proofErr w:type="spellStart"/>
      <w:r w:rsidRPr="00BE14E3">
        <w:rPr>
          <w:rFonts w:ascii="Times New Roman" w:hAnsi="Times New Roman" w:cs="Times New Roman"/>
          <w:sz w:val="28"/>
          <w:szCs w:val="28"/>
        </w:rPr>
        <w:t>междунар</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правовых</w:t>
      </w:r>
      <w:proofErr w:type="spellEnd"/>
      <w:r w:rsidRPr="00BE14E3">
        <w:rPr>
          <w:rFonts w:ascii="Times New Roman" w:hAnsi="Times New Roman" w:cs="Times New Roman"/>
          <w:sz w:val="28"/>
          <w:szCs w:val="28"/>
        </w:rPr>
        <w:t xml:space="preserve"> док. / </w:t>
      </w:r>
      <w:proofErr w:type="spellStart"/>
      <w:r w:rsidRPr="00BE14E3">
        <w:rPr>
          <w:rFonts w:ascii="Times New Roman" w:hAnsi="Times New Roman" w:cs="Times New Roman"/>
          <w:sz w:val="28"/>
          <w:szCs w:val="28"/>
        </w:rPr>
        <w:t>Ин-т</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переподгот</w:t>
      </w:r>
      <w:proofErr w:type="spellEnd"/>
      <w:r w:rsidRPr="00BE14E3">
        <w:rPr>
          <w:rFonts w:ascii="Times New Roman" w:hAnsi="Times New Roman" w:cs="Times New Roman"/>
          <w:sz w:val="28"/>
          <w:szCs w:val="28"/>
        </w:rPr>
        <w:t xml:space="preserve">. и повышения квалификации судей, работников прокуратуры, судов </w:t>
      </w:r>
      <w:proofErr w:type="spellStart"/>
      <w:r w:rsidRPr="00BE14E3">
        <w:rPr>
          <w:rFonts w:ascii="Times New Roman" w:hAnsi="Times New Roman" w:cs="Times New Roman"/>
          <w:sz w:val="28"/>
          <w:szCs w:val="28"/>
        </w:rPr>
        <w:t>н</w:t>
      </w:r>
      <w:proofErr w:type="spellEnd"/>
      <w:r w:rsidRPr="00BE14E3">
        <w:rPr>
          <w:rFonts w:ascii="Times New Roman" w:hAnsi="Times New Roman" w:cs="Times New Roman"/>
          <w:sz w:val="28"/>
          <w:szCs w:val="28"/>
        </w:rPr>
        <w:t xml:space="preserve"> учреждений </w:t>
      </w:r>
      <w:proofErr w:type="spellStart"/>
      <w:r w:rsidRPr="00BE14E3">
        <w:rPr>
          <w:rFonts w:ascii="Times New Roman" w:hAnsi="Times New Roman" w:cs="Times New Roman"/>
          <w:sz w:val="28"/>
          <w:szCs w:val="28"/>
        </w:rPr>
        <w:t>юстнции</w:t>
      </w:r>
      <w:proofErr w:type="spellEnd"/>
      <w:r w:rsidRPr="00BE14E3">
        <w:rPr>
          <w:rFonts w:ascii="Times New Roman" w:hAnsi="Times New Roman" w:cs="Times New Roman"/>
          <w:sz w:val="28"/>
          <w:szCs w:val="28"/>
        </w:rPr>
        <w:t xml:space="preserve"> Бел. гос. ун-та; [авт.-сост. А. М. Клим, А. Н. </w:t>
      </w:r>
      <w:proofErr w:type="spellStart"/>
      <w:r w:rsidRPr="00BE14E3">
        <w:rPr>
          <w:rFonts w:ascii="Times New Roman" w:hAnsi="Times New Roman" w:cs="Times New Roman"/>
          <w:sz w:val="28"/>
          <w:szCs w:val="28"/>
        </w:rPr>
        <w:t>Подгруша</w:t>
      </w:r>
      <w:proofErr w:type="spellEnd"/>
      <w:r w:rsidRPr="00BE14E3">
        <w:rPr>
          <w:rFonts w:ascii="Times New Roman" w:hAnsi="Times New Roman" w:cs="Times New Roman"/>
          <w:sz w:val="28"/>
          <w:szCs w:val="28"/>
        </w:rPr>
        <w:t>]</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под ред. Хомича В. М. – Минск : Харвест,2005. – 751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lastRenderedPageBreak/>
        <w:t>Шедий</w:t>
      </w:r>
      <w:proofErr w:type="spellEnd"/>
      <w:r w:rsidRPr="00BE14E3">
        <w:rPr>
          <w:rFonts w:ascii="Times New Roman" w:hAnsi="Times New Roman" w:cs="Times New Roman"/>
          <w:sz w:val="28"/>
          <w:szCs w:val="28"/>
        </w:rPr>
        <w:t>, М. В. Коррупция как социальное явление: социологический анализ</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дис</w:t>
      </w:r>
      <w:proofErr w:type="spellEnd"/>
      <w:r w:rsidRPr="00BE14E3">
        <w:rPr>
          <w:rFonts w:ascii="Times New Roman" w:hAnsi="Times New Roman" w:cs="Times New Roman"/>
          <w:sz w:val="28"/>
          <w:szCs w:val="28"/>
        </w:rPr>
        <w:t xml:space="preserve">. ... д-ра </w:t>
      </w:r>
      <w:proofErr w:type="spellStart"/>
      <w:r w:rsidRPr="00BE14E3">
        <w:rPr>
          <w:rFonts w:ascii="Times New Roman" w:hAnsi="Times New Roman" w:cs="Times New Roman"/>
          <w:sz w:val="28"/>
          <w:szCs w:val="28"/>
        </w:rPr>
        <w:t>социол</w:t>
      </w:r>
      <w:proofErr w:type="spellEnd"/>
      <w:r w:rsidRPr="00BE14E3">
        <w:rPr>
          <w:rFonts w:ascii="Times New Roman" w:hAnsi="Times New Roman" w:cs="Times New Roman"/>
          <w:sz w:val="28"/>
          <w:szCs w:val="28"/>
        </w:rPr>
        <w:t xml:space="preserve">. наук : 22.00.04 / М. В. </w:t>
      </w:r>
      <w:proofErr w:type="spellStart"/>
      <w:r w:rsidRPr="00BE14E3">
        <w:rPr>
          <w:rFonts w:ascii="Times New Roman" w:hAnsi="Times New Roman" w:cs="Times New Roman"/>
          <w:sz w:val="28"/>
          <w:szCs w:val="28"/>
        </w:rPr>
        <w:t>Шедий</w:t>
      </w:r>
      <w:proofErr w:type="spellEnd"/>
      <w:r w:rsidRPr="00BE14E3">
        <w:rPr>
          <w:rFonts w:ascii="Times New Roman" w:hAnsi="Times New Roman" w:cs="Times New Roman"/>
          <w:sz w:val="28"/>
          <w:szCs w:val="28"/>
        </w:rPr>
        <w:t>. – М., 2014. – 393 с.</w:t>
      </w:r>
    </w:p>
    <w:p w:rsidR="004F6EBF"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Шиенок</w:t>
      </w:r>
      <w:proofErr w:type="spellEnd"/>
      <w:r w:rsidRPr="00BE14E3">
        <w:rPr>
          <w:rFonts w:ascii="Times New Roman" w:hAnsi="Times New Roman" w:cs="Times New Roman"/>
          <w:sz w:val="28"/>
          <w:szCs w:val="28"/>
        </w:rPr>
        <w:t xml:space="preserve">, В. П. Коррупция: методология проблемы, причины, ранняя диагностика / В. П. </w:t>
      </w:r>
      <w:proofErr w:type="spellStart"/>
      <w:r w:rsidRPr="00BE14E3">
        <w:rPr>
          <w:rFonts w:ascii="Times New Roman" w:hAnsi="Times New Roman" w:cs="Times New Roman"/>
          <w:sz w:val="28"/>
          <w:szCs w:val="28"/>
        </w:rPr>
        <w:t>Шиенок</w:t>
      </w:r>
      <w:proofErr w:type="spellEnd"/>
      <w:r w:rsidRPr="00BE14E3">
        <w:rPr>
          <w:rFonts w:ascii="Times New Roman" w:hAnsi="Times New Roman" w:cs="Times New Roman"/>
          <w:sz w:val="28"/>
          <w:szCs w:val="28"/>
        </w:rPr>
        <w:t xml:space="preserve"> // Предварительное расследование : </w:t>
      </w:r>
      <w:proofErr w:type="spellStart"/>
      <w:r w:rsidRPr="00BE14E3">
        <w:rPr>
          <w:rFonts w:ascii="Times New Roman" w:hAnsi="Times New Roman" w:cs="Times New Roman"/>
          <w:sz w:val="28"/>
          <w:szCs w:val="28"/>
        </w:rPr>
        <w:t>науч</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практ</w:t>
      </w:r>
      <w:proofErr w:type="spellEnd"/>
      <w:r w:rsidRPr="00BE14E3">
        <w:rPr>
          <w:rFonts w:ascii="Times New Roman" w:hAnsi="Times New Roman" w:cs="Times New Roman"/>
          <w:sz w:val="28"/>
          <w:szCs w:val="28"/>
        </w:rPr>
        <w:t>. журн. – 2017. – № 1. – С. 1</w:t>
      </w:r>
      <w:r>
        <w:rPr>
          <w:rFonts w:ascii="Times New Roman" w:hAnsi="Times New Roman" w:cs="Times New Roman"/>
          <w:sz w:val="28"/>
          <w:szCs w:val="28"/>
        </w:rPr>
        <w:t>9–24.</w:t>
      </w:r>
    </w:p>
    <w:p w:rsidR="004F6EBF" w:rsidRPr="00BE14E3" w:rsidRDefault="004F6EBF" w:rsidP="004F6EBF">
      <w:pPr>
        <w:shd w:val="clear" w:color="auto" w:fill="FFFFFF"/>
        <w:tabs>
          <w:tab w:val="left" w:pos="567"/>
        </w:tabs>
        <w:jc w:val="both"/>
        <w:rPr>
          <w:sz w:val="28"/>
          <w:szCs w:val="28"/>
        </w:rPr>
      </w:pPr>
    </w:p>
    <w:p w:rsidR="004F6EBF" w:rsidRPr="00BE14E3" w:rsidRDefault="004F6EBF" w:rsidP="004F6EBF">
      <w:pPr>
        <w:shd w:val="clear" w:color="auto" w:fill="FFFFFF"/>
        <w:tabs>
          <w:tab w:val="left" w:pos="567"/>
        </w:tabs>
        <w:ind w:firstLine="709"/>
        <w:jc w:val="both"/>
        <w:rPr>
          <w:b/>
          <w:i/>
          <w:sz w:val="28"/>
          <w:szCs w:val="28"/>
        </w:rPr>
      </w:pPr>
      <w:r>
        <w:rPr>
          <w:b/>
          <w:i/>
          <w:sz w:val="28"/>
          <w:szCs w:val="28"/>
        </w:rPr>
        <w:t>Д</w:t>
      </w:r>
      <w:r w:rsidRPr="00BE14E3">
        <w:rPr>
          <w:b/>
          <w:i/>
          <w:sz w:val="28"/>
          <w:szCs w:val="28"/>
        </w:rPr>
        <w:t>ополнительная</w:t>
      </w:r>
      <w:r>
        <w:rPr>
          <w:b/>
          <w:i/>
          <w:sz w:val="28"/>
          <w:szCs w:val="28"/>
        </w:rPr>
        <w:t xml:space="preserve"> литература</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Барков, А Эволюция законодательства о противодействии коррупции / А. Барков // </w:t>
      </w:r>
      <w:proofErr w:type="spellStart"/>
      <w:r w:rsidRPr="00BE14E3">
        <w:rPr>
          <w:rFonts w:ascii="Times New Roman" w:hAnsi="Times New Roman" w:cs="Times New Roman"/>
          <w:sz w:val="28"/>
          <w:szCs w:val="28"/>
        </w:rPr>
        <w:t>Право.bay</w:t>
      </w:r>
      <w:proofErr w:type="spellEnd"/>
      <w:r w:rsidRPr="00BE14E3">
        <w:rPr>
          <w:rFonts w:ascii="Times New Roman" w:hAnsi="Times New Roman" w:cs="Times New Roman"/>
          <w:sz w:val="28"/>
          <w:szCs w:val="28"/>
        </w:rPr>
        <w:t>. – 2014. – № 6. С. 5–8.</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Бахур</w:t>
      </w:r>
      <w:proofErr w:type="spellEnd"/>
      <w:r w:rsidRPr="00BE14E3">
        <w:rPr>
          <w:rFonts w:ascii="Times New Roman" w:hAnsi="Times New Roman" w:cs="Times New Roman"/>
          <w:sz w:val="28"/>
          <w:szCs w:val="28"/>
        </w:rPr>
        <w:t xml:space="preserve">, О. Освобождение от ответственности взяткодателя, посредника и пособника во взяточничестве как стимулирующий фактор раскрытия коррупционных преступлений / О. </w:t>
      </w:r>
      <w:proofErr w:type="spellStart"/>
      <w:r w:rsidRPr="00BE14E3">
        <w:rPr>
          <w:rFonts w:ascii="Times New Roman" w:hAnsi="Times New Roman" w:cs="Times New Roman"/>
          <w:sz w:val="28"/>
          <w:szCs w:val="28"/>
        </w:rPr>
        <w:t>Бахур</w:t>
      </w:r>
      <w:proofErr w:type="spellEnd"/>
      <w:r w:rsidRPr="00BE14E3">
        <w:rPr>
          <w:rFonts w:ascii="Times New Roman" w:hAnsi="Times New Roman" w:cs="Times New Roman"/>
          <w:sz w:val="28"/>
          <w:szCs w:val="28"/>
        </w:rPr>
        <w:t xml:space="preserve">, А. </w:t>
      </w:r>
      <w:proofErr w:type="spellStart"/>
      <w:r w:rsidRPr="00BE14E3">
        <w:rPr>
          <w:rFonts w:ascii="Times New Roman" w:hAnsi="Times New Roman" w:cs="Times New Roman"/>
          <w:sz w:val="28"/>
          <w:szCs w:val="28"/>
        </w:rPr>
        <w:t>Примаченок</w:t>
      </w:r>
      <w:proofErr w:type="spellEnd"/>
      <w:r w:rsidRPr="00BE14E3">
        <w:rPr>
          <w:rFonts w:ascii="Times New Roman" w:hAnsi="Times New Roman" w:cs="Times New Roman"/>
          <w:sz w:val="28"/>
          <w:szCs w:val="28"/>
        </w:rPr>
        <w:t xml:space="preserve"> // Юстиция Беларуси. – 2017. – № 12. – С. 33–36.</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Ванновская</w:t>
      </w:r>
      <w:proofErr w:type="spellEnd"/>
      <w:r w:rsidRPr="00BE14E3">
        <w:rPr>
          <w:rFonts w:ascii="Times New Roman" w:hAnsi="Times New Roman" w:cs="Times New Roman"/>
          <w:sz w:val="28"/>
          <w:szCs w:val="28"/>
        </w:rPr>
        <w:t>, О. В. Психология коррупционного поведения государственных служащих</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моногр</w:t>
      </w:r>
      <w:proofErr w:type="spellEnd"/>
      <w:r w:rsidRPr="00BE14E3">
        <w:rPr>
          <w:rFonts w:ascii="Times New Roman" w:hAnsi="Times New Roman" w:cs="Times New Roman"/>
          <w:sz w:val="28"/>
          <w:szCs w:val="28"/>
        </w:rPr>
        <w:t xml:space="preserve">. / О. В. </w:t>
      </w:r>
      <w:proofErr w:type="spellStart"/>
      <w:r w:rsidRPr="00BE14E3">
        <w:rPr>
          <w:rFonts w:ascii="Times New Roman" w:hAnsi="Times New Roman" w:cs="Times New Roman"/>
          <w:sz w:val="28"/>
          <w:szCs w:val="28"/>
        </w:rPr>
        <w:t>Вановская</w:t>
      </w:r>
      <w:proofErr w:type="spellEnd"/>
      <w:r w:rsidRPr="00BE14E3">
        <w:rPr>
          <w:rFonts w:ascii="Times New Roman" w:hAnsi="Times New Roman" w:cs="Times New Roman"/>
          <w:sz w:val="28"/>
          <w:szCs w:val="28"/>
        </w:rPr>
        <w:t>. – 2-е изд., стер. – М.</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Издательство </w:t>
      </w:r>
      <w:proofErr w:type="spellStart"/>
      <w:r w:rsidRPr="00BE14E3">
        <w:rPr>
          <w:rFonts w:ascii="Times New Roman" w:hAnsi="Times New Roman" w:cs="Times New Roman"/>
          <w:sz w:val="28"/>
          <w:szCs w:val="28"/>
        </w:rPr>
        <w:t>Юрайт</w:t>
      </w:r>
      <w:proofErr w:type="spellEnd"/>
      <w:r w:rsidRPr="00BE14E3">
        <w:rPr>
          <w:rFonts w:ascii="Times New Roman" w:hAnsi="Times New Roman" w:cs="Times New Roman"/>
          <w:sz w:val="28"/>
          <w:szCs w:val="28"/>
        </w:rPr>
        <w:t>, 2018, 251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Василевич, Г. А. Сочетание мер правового и общественного воздействия – важнейший фактор противодействия коррупции / Г. А. Василевич // Проблемы управления. – 2014. – № 3. – С. 115–120.</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Василевич, Г. Роль органов местного самоуправления в противодействии коррупции / Г. Василевич // Проблемы управления. – 2017. – № 1. – С. 21–27</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Гладков, А. В. Типология личности преступника коррупционной направленности / А. В. Гладков // </w:t>
      </w:r>
      <w:proofErr w:type="spellStart"/>
      <w:r w:rsidRPr="00BE14E3">
        <w:rPr>
          <w:rFonts w:ascii="Times New Roman" w:hAnsi="Times New Roman" w:cs="Times New Roman"/>
          <w:sz w:val="28"/>
          <w:szCs w:val="28"/>
        </w:rPr>
        <w:t>Вестн</w:t>
      </w:r>
      <w:proofErr w:type="spellEnd"/>
      <w:r w:rsidRPr="00BE14E3">
        <w:rPr>
          <w:rFonts w:ascii="Times New Roman" w:hAnsi="Times New Roman" w:cs="Times New Roman"/>
          <w:sz w:val="28"/>
          <w:szCs w:val="28"/>
        </w:rPr>
        <w:t xml:space="preserve">. Акад. МВД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2017. – № 1. – С. 84–87.</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Годунов, И. В. Азбука противодействия коррупции / И. В. Годунов. – М.</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Акад. Проект, 2012. – 296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Киеня</w:t>
      </w:r>
      <w:proofErr w:type="spellEnd"/>
      <w:r w:rsidRPr="00BE14E3">
        <w:rPr>
          <w:rFonts w:ascii="Times New Roman" w:hAnsi="Times New Roman" w:cs="Times New Roman"/>
          <w:sz w:val="28"/>
          <w:szCs w:val="28"/>
        </w:rPr>
        <w:t xml:space="preserve">, Р. В. Управление конфликтами интересов как инструмент борьбы с коррупцией [Электронный ресурс] / Р. В. </w:t>
      </w:r>
      <w:proofErr w:type="spellStart"/>
      <w:r w:rsidRPr="00BE14E3">
        <w:rPr>
          <w:rFonts w:ascii="Times New Roman" w:hAnsi="Times New Roman" w:cs="Times New Roman"/>
          <w:sz w:val="28"/>
          <w:szCs w:val="28"/>
        </w:rPr>
        <w:t>Киеня</w:t>
      </w:r>
      <w:proofErr w:type="spellEnd"/>
      <w:r w:rsidRPr="00BE14E3">
        <w:rPr>
          <w:rFonts w:ascii="Times New Roman" w:hAnsi="Times New Roman" w:cs="Times New Roman"/>
          <w:sz w:val="28"/>
          <w:szCs w:val="28"/>
        </w:rPr>
        <w:t xml:space="preserve"> // </w:t>
      </w:r>
      <w:proofErr w:type="spellStart"/>
      <w:r w:rsidRPr="00BE14E3">
        <w:rPr>
          <w:rFonts w:ascii="Times New Roman" w:hAnsi="Times New Roman" w:cs="Times New Roman"/>
          <w:sz w:val="28"/>
          <w:szCs w:val="28"/>
        </w:rPr>
        <w:t>КонсультантПлюс</w:t>
      </w:r>
      <w:proofErr w:type="spellEnd"/>
      <w:r w:rsidRPr="00BE14E3">
        <w:rPr>
          <w:rFonts w:ascii="Times New Roman" w:hAnsi="Times New Roman" w:cs="Times New Roman"/>
          <w:sz w:val="28"/>
          <w:szCs w:val="28"/>
        </w:rPr>
        <w:t>. Беларусь / ООО «</w:t>
      </w:r>
      <w:proofErr w:type="spellStart"/>
      <w:r w:rsidRPr="00BE14E3">
        <w:rPr>
          <w:rFonts w:ascii="Times New Roman" w:hAnsi="Times New Roman" w:cs="Times New Roman"/>
          <w:sz w:val="28"/>
          <w:szCs w:val="28"/>
        </w:rPr>
        <w:t>ЮрСпектр</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Нац</w:t>
      </w:r>
      <w:proofErr w:type="spellEnd"/>
      <w:r w:rsidRPr="00BE14E3">
        <w:rPr>
          <w:rFonts w:ascii="Times New Roman" w:hAnsi="Times New Roman" w:cs="Times New Roman"/>
          <w:sz w:val="28"/>
          <w:szCs w:val="28"/>
        </w:rPr>
        <w:t xml:space="preserve">.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2020.</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Лосев, В. В. Преступления против интересов службы</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юридический анализ и правила квалификации / В. В. Лосев. – Минск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Амалфея</w:t>
      </w:r>
      <w:proofErr w:type="spellEnd"/>
      <w:r w:rsidRPr="00BE14E3">
        <w:rPr>
          <w:rFonts w:ascii="Times New Roman" w:hAnsi="Times New Roman" w:cs="Times New Roman"/>
          <w:sz w:val="28"/>
          <w:szCs w:val="28"/>
        </w:rPr>
        <w:t>, 2010. – 176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Лузгин, И. И. Коррупция и ее общественная опасность</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курс лекций / И. И. Лузгин. – Новополоцк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ПГУ, 2012. – 144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Марчук, В. О приведении в соответствие международным стандартам деятельности комиссий по противодействию коррупции / В. Марчук // Законность и правопорядок. – 2018. – № 3. – С. 22–25.</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Марчук, А. Антикоррупционный менеджмент как инструмент профилактики / В. Марчук // Юстиция Беларуси. – 2018. – № 6. – С. 67–97.</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Путова</w:t>
      </w:r>
      <w:proofErr w:type="spellEnd"/>
      <w:r w:rsidRPr="00BE14E3">
        <w:rPr>
          <w:rFonts w:ascii="Times New Roman" w:hAnsi="Times New Roman" w:cs="Times New Roman"/>
          <w:sz w:val="28"/>
          <w:szCs w:val="28"/>
        </w:rPr>
        <w:t>, Н. В. Коррупция и ее общественная опасность</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конспект лекций / Н. В. </w:t>
      </w:r>
      <w:proofErr w:type="spellStart"/>
      <w:r w:rsidRPr="00BE14E3">
        <w:rPr>
          <w:rFonts w:ascii="Times New Roman" w:hAnsi="Times New Roman" w:cs="Times New Roman"/>
          <w:sz w:val="28"/>
          <w:szCs w:val="28"/>
        </w:rPr>
        <w:t>Путова</w:t>
      </w:r>
      <w:proofErr w:type="spellEnd"/>
      <w:r w:rsidRPr="00BE14E3">
        <w:rPr>
          <w:rFonts w:ascii="Times New Roman" w:hAnsi="Times New Roman" w:cs="Times New Roman"/>
          <w:sz w:val="28"/>
          <w:szCs w:val="28"/>
        </w:rPr>
        <w:t>. – Витебск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ВГУ им. П. М. </w:t>
      </w:r>
      <w:proofErr w:type="spellStart"/>
      <w:r w:rsidRPr="00BE14E3">
        <w:rPr>
          <w:rFonts w:ascii="Times New Roman" w:hAnsi="Times New Roman" w:cs="Times New Roman"/>
          <w:sz w:val="28"/>
          <w:szCs w:val="28"/>
        </w:rPr>
        <w:t>Машерова</w:t>
      </w:r>
      <w:proofErr w:type="spellEnd"/>
      <w:r w:rsidRPr="00BE14E3">
        <w:rPr>
          <w:rFonts w:ascii="Times New Roman" w:hAnsi="Times New Roman" w:cs="Times New Roman"/>
          <w:sz w:val="28"/>
          <w:szCs w:val="28"/>
        </w:rPr>
        <w:t xml:space="preserve">, 2013. – 50 </w:t>
      </w:r>
      <w:proofErr w:type="gramStart"/>
      <w:r w:rsidRPr="00BE14E3">
        <w:rPr>
          <w:rFonts w:ascii="Times New Roman" w:hAnsi="Times New Roman" w:cs="Times New Roman"/>
          <w:sz w:val="28"/>
          <w:szCs w:val="28"/>
        </w:rPr>
        <w:t>с</w:t>
      </w:r>
      <w:proofErr w:type="gramEnd"/>
      <w:r w:rsidRPr="00BE14E3">
        <w:rPr>
          <w:rFonts w:ascii="Times New Roman" w:hAnsi="Times New Roman" w:cs="Times New Roman"/>
          <w:sz w:val="28"/>
          <w:szCs w:val="28"/>
        </w:rPr>
        <w:t>.</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xml:space="preserve">, В. И. Субъект хищения путем злоупотребления служебными полномочиями как коррупционного преступления, совершаемого </w:t>
      </w:r>
      <w:r w:rsidRPr="00BE14E3">
        <w:rPr>
          <w:rFonts w:ascii="Times New Roman" w:hAnsi="Times New Roman" w:cs="Times New Roman"/>
          <w:sz w:val="28"/>
          <w:szCs w:val="28"/>
        </w:rPr>
        <w:lastRenderedPageBreak/>
        <w:t xml:space="preserve">государственным служащим / В. И. </w:t>
      </w: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xml:space="preserve"> // Правовая культура в современном обществе : материалы I </w:t>
      </w:r>
      <w:proofErr w:type="spellStart"/>
      <w:r w:rsidRPr="00BE14E3">
        <w:rPr>
          <w:rFonts w:ascii="Times New Roman" w:hAnsi="Times New Roman" w:cs="Times New Roman"/>
          <w:sz w:val="28"/>
          <w:szCs w:val="28"/>
        </w:rPr>
        <w:t>Междунар</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заоч</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науч</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практ</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конф</w:t>
      </w:r>
      <w:proofErr w:type="spellEnd"/>
      <w:r w:rsidRPr="00BE14E3">
        <w:rPr>
          <w:rFonts w:ascii="Times New Roman" w:hAnsi="Times New Roman" w:cs="Times New Roman"/>
          <w:sz w:val="28"/>
          <w:szCs w:val="28"/>
        </w:rPr>
        <w:t xml:space="preserve">., Могилев, 16 мая 2018 г. / </w:t>
      </w:r>
      <w:proofErr w:type="spellStart"/>
      <w:r w:rsidRPr="00BE14E3">
        <w:rPr>
          <w:rFonts w:ascii="Times New Roman" w:hAnsi="Times New Roman" w:cs="Times New Roman"/>
          <w:sz w:val="28"/>
          <w:szCs w:val="28"/>
        </w:rPr>
        <w:t>редкол</w:t>
      </w:r>
      <w:proofErr w:type="spellEnd"/>
      <w:r w:rsidRPr="00BE14E3">
        <w:rPr>
          <w:rFonts w:ascii="Times New Roman" w:hAnsi="Times New Roman" w:cs="Times New Roman"/>
          <w:sz w:val="28"/>
          <w:szCs w:val="28"/>
        </w:rPr>
        <w:t>.: И. А. Демидова [и др.]. – Могилев</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Могилев</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 xml:space="preserve"> </w:t>
      </w:r>
      <w:proofErr w:type="gramStart"/>
      <w:r w:rsidRPr="00BE14E3">
        <w:rPr>
          <w:rFonts w:ascii="Times New Roman" w:hAnsi="Times New Roman" w:cs="Times New Roman"/>
          <w:sz w:val="28"/>
          <w:szCs w:val="28"/>
        </w:rPr>
        <w:t>и</w:t>
      </w:r>
      <w:proofErr w:type="gramEnd"/>
      <w:r w:rsidRPr="00BE14E3">
        <w:rPr>
          <w:rFonts w:ascii="Times New Roman" w:hAnsi="Times New Roman" w:cs="Times New Roman"/>
          <w:sz w:val="28"/>
          <w:szCs w:val="28"/>
        </w:rPr>
        <w:t>н-т МВД, 2018. – С. 339–342.</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xml:space="preserve">, В. И., Субъект хищения путем злоупотребления служебными полномочиями как коррупционного преступления, совершенного должностным лицом юридического лица // В. И. </w:t>
      </w: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xml:space="preserve"> // Уголовная юстиция: законодательство, теория, практика : сб. материалов VIII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науч</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практ</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конф</w:t>
      </w:r>
      <w:proofErr w:type="spellEnd"/>
      <w:r w:rsidRPr="00BE14E3">
        <w:rPr>
          <w:rFonts w:ascii="Times New Roman" w:hAnsi="Times New Roman" w:cs="Times New Roman"/>
          <w:sz w:val="28"/>
          <w:szCs w:val="28"/>
        </w:rPr>
        <w:t xml:space="preserve">. студентов, магистрантов и аспирантов, Брест, 20 окт. 2017 г. / Брест. гос. ун-т им. А. С. Пушкина ; </w:t>
      </w:r>
      <w:proofErr w:type="spellStart"/>
      <w:r w:rsidRPr="00BE14E3">
        <w:rPr>
          <w:rFonts w:ascii="Times New Roman" w:hAnsi="Times New Roman" w:cs="Times New Roman"/>
          <w:sz w:val="28"/>
          <w:szCs w:val="28"/>
        </w:rPr>
        <w:t>редкол</w:t>
      </w:r>
      <w:proofErr w:type="spellEnd"/>
      <w:r w:rsidRPr="00BE14E3">
        <w:rPr>
          <w:rFonts w:ascii="Times New Roman" w:hAnsi="Times New Roman" w:cs="Times New Roman"/>
          <w:sz w:val="28"/>
          <w:szCs w:val="28"/>
        </w:rPr>
        <w:t>. : О. Н. Иванчина (отв. ред.) [и др.]. – Брест</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БрГУ</w:t>
      </w:r>
      <w:proofErr w:type="spellEnd"/>
      <w:r w:rsidRPr="00BE14E3">
        <w:rPr>
          <w:rFonts w:ascii="Times New Roman" w:hAnsi="Times New Roman" w:cs="Times New Roman"/>
          <w:sz w:val="28"/>
          <w:szCs w:val="28"/>
        </w:rPr>
        <w:t>, 2018. – С. 3–5.</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xml:space="preserve">, В. И. Субъекты, осуществляющие противодействие коррупции в Республике Беларусь: система, виды и специфика нормативно правового регулирования / В. И. </w:t>
      </w: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xml:space="preserve"> // Теоретико-прикладные вопросы развития досудебного производства по уголовным делам на современном этапе : сб. ст. </w:t>
      </w:r>
      <w:proofErr w:type="spellStart"/>
      <w:r w:rsidRPr="00BE14E3">
        <w:rPr>
          <w:rFonts w:ascii="Times New Roman" w:hAnsi="Times New Roman" w:cs="Times New Roman"/>
          <w:sz w:val="28"/>
          <w:szCs w:val="28"/>
        </w:rPr>
        <w:t>междунар</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науч</w:t>
      </w:r>
      <w:proofErr w:type="gramStart"/>
      <w:r w:rsidRPr="00BE14E3">
        <w:rPr>
          <w:rFonts w:ascii="Times New Roman" w:hAnsi="Times New Roman" w:cs="Times New Roman"/>
          <w:sz w:val="28"/>
          <w:szCs w:val="28"/>
        </w:rPr>
        <w:t>.-</w:t>
      </w:r>
      <w:proofErr w:type="gramEnd"/>
      <w:r w:rsidRPr="00BE14E3">
        <w:rPr>
          <w:rFonts w:ascii="Times New Roman" w:hAnsi="Times New Roman" w:cs="Times New Roman"/>
          <w:sz w:val="28"/>
          <w:szCs w:val="28"/>
        </w:rPr>
        <w:t>практ</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конф</w:t>
      </w:r>
      <w:proofErr w:type="spellEnd"/>
      <w:r w:rsidRPr="00BE14E3">
        <w:rPr>
          <w:rFonts w:ascii="Times New Roman" w:hAnsi="Times New Roman" w:cs="Times New Roman"/>
          <w:sz w:val="28"/>
          <w:szCs w:val="28"/>
        </w:rPr>
        <w:t xml:space="preserve">., Новополоцк, 26–27 сент. 2019 г. : в 2 т. / </w:t>
      </w:r>
      <w:proofErr w:type="spellStart"/>
      <w:r w:rsidRPr="00BE14E3">
        <w:rPr>
          <w:rFonts w:ascii="Times New Roman" w:hAnsi="Times New Roman" w:cs="Times New Roman"/>
          <w:sz w:val="28"/>
          <w:szCs w:val="28"/>
        </w:rPr>
        <w:t>Полоц</w:t>
      </w:r>
      <w:proofErr w:type="spellEnd"/>
      <w:r w:rsidRPr="00BE14E3">
        <w:rPr>
          <w:rFonts w:ascii="Times New Roman" w:hAnsi="Times New Roman" w:cs="Times New Roman"/>
          <w:sz w:val="28"/>
          <w:szCs w:val="28"/>
        </w:rPr>
        <w:t xml:space="preserve">. гос. ун-т ; </w:t>
      </w:r>
      <w:proofErr w:type="spellStart"/>
      <w:r w:rsidRPr="00BE14E3">
        <w:rPr>
          <w:rFonts w:ascii="Times New Roman" w:hAnsi="Times New Roman" w:cs="Times New Roman"/>
          <w:sz w:val="28"/>
          <w:szCs w:val="28"/>
        </w:rPr>
        <w:t>редкол</w:t>
      </w:r>
      <w:proofErr w:type="spellEnd"/>
      <w:r w:rsidRPr="00BE14E3">
        <w:rPr>
          <w:rFonts w:ascii="Times New Roman" w:hAnsi="Times New Roman" w:cs="Times New Roman"/>
          <w:sz w:val="28"/>
          <w:szCs w:val="28"/>
        </w:rPr>
        <w:t xml:space="preserve">.: И. В. </w:t>
      </w:r>
      <w:proofErr w:type="spellStart"/>
      <w:r w:rsidRPr="00BE14E3">
        <w:rPr>
          <w:rFonts w:ascii="Times New Roman" w:hAnsi="Times New Roman" w:cs="Times New Roman"/>
          <w:sz w:val="28"/>
          <w:szCs w:val="28"/>
        </w:rPr>
        <w:t>Вегера</w:t>
      </w:r>
      <w:proofErr w:type="spellEnd"/>
      <w:r w:rsidRPr="00BE14E3">
        <w:rPr>
          <w:rFonts w:ascii="Times New Roman" w:hAnsi="Times New Roman" w:cs="Times New Roman"/>
          <w:sz w:val="28"/>
          <w:szCs w:val="28"/>
        </w:rPr>
        <w:t xml:space="preserve"> (отв. </w:t>
      </w:r>
      <w:proofErr w:type="spellStart"/>
      <w:r w:rsidRPr="00BE14E3">
        <w:rPr>
          <w:rFonts w:ascii="Times New Roman" w:hAnsi="Times New Roman" w:cs="Times New Roman"/>
          <w:sz w:val="28"/>
          <w:szCs w:val="28"/>
        </w:rPr>
        <w:t>ред</w:t>
      </w:r>
      <w:proofErr w:type="spellEnd"/>
      <w:r w:rsidRPr="00BE14E3">
        <w:rPr>
          <w:rFonts w:ascii="Times New Roman" w:hAnsi="Times New Roman" w:cs="Times New Roman"/>
          <w:sz w:val="28"/>
          <w:szCs w:val="28"/>
        </w:rPr>
        <w:t>) [и др.]. – Новополоцк</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Полоц</w:t>
      </w:r>
      <w:proofErr w:type="spellEnd"/>
      <w:r w:rsidRPr="00BE14E3">
        <w:rPr>
          <w:rFonts w:ascii="Times New Roman" w:hAnsi="Times New Roman" w:cs="Times New Roman"/>
          <w:sz w:val="28"/>
          <w:szCs w:val="28"/>
        </w:rPr>
        <w:t>. гос. ун-т, 2019. – Т. 2. – С. 166–175.</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В. И. Хищения путем злоупотребления служебными полномочиями</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юридическая оценка правонарушения / В. И. </w:t>
      </w:r>
      <w:proofErr w:type="spellStart"/>
      <w:r w:rsidRPr="00BE14E3">
        <w:rPr>
          <w:rFonts w:ascii="Times New Roman" w:hAnsi="Times New Roman" w:cs="Times New Roman"/>
          <w:sz w:val="28"/>
          <w:szCs w:val="28"/>
        </w:rPr>
        <w:t>Резюк</w:t>
      </w:r>
      <w:proofErr w:type="spellEnd"/>
      <w:r w:rsidRPr="00BE14E3">
        <w:rPr>
          <w:rFonts w:ascii="Times New Roman" w:hAnsi="Times New Roman" w:cs="Times New Roman"/>
          <w:sz w:val="28"/>
          <w:szCs w:val="28"/>
        </w:rPr>
        <w:t xml:space="preserve"> // </w:t>
      </w:r>
      <w:proofErr w:type="spellStart"/>
      <w:r w:rsidRPr="00BE14E3">
        <w:rPr>
          <w:rFonts w:ascii="Times New Roman" w:hAnsi="Times New Roman" w:cs="Times New Roman"/>
          <w:sz w:val="28"/>
          <w:szCs w:val="28"/>
        </w:rPr>
        <w:t>Веснiк</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Брэсцкага</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унiверсiтэта</w:t>
      </w:r>
      <w:proofErr w:type="spellEnd"/>
      <w:r w:rsidRPr="00BE14E3">
        <w:rPr>
          <w:rFonts w:ascii="Times New Roman" w:hAnsi="Times New Roman" w:cs="Times New Roman"/>
          <w:sz w:val="28"/>
          <w:szCs w:val="28"/>
        </w:rPr>
        <w:t xml:space="preserve"> / </w:t>
      </w:r>
      <w:proofErr w:type="spellStart"/>
      <w:r w:rsidRPr="00BE14E3">
        <w:rPr>
          <w:rFonts w:ascii="Times New Roman" w:hAnsi="Times New Roman" w:cs="Times New Roman"/>
          <w:sz w:val="28"/>
          <w:szCs w:val="28"/>
        </w:rPr>
        <w:t>Серыя</w:t>
      </w:r>
      <w:proofErr w:type="spellEnd"/>
      <w:r w:rsidRPr="00BE14E3">
        <w:rPr>
          <w:rFonts w:ascii="Times New Roman" w:hAnsi="Times New Roman" w:cs="Times New Roman"/>
          <w:sz w:val="28"/>
          <w:szCs w:val="28"/>
        </w:rPr>
        <w:t xml:space="preserve"> № 2. </w:t>
      </w:r>
      <w:proofErr w:type="spellStart"/>
      <w:r w:rsidRPr="00BE14E3">
        <w:rPr>
          <w:rFonts w:ascii="Times New Roman" w:hAnsi="Times New Roman" w:cs="Times New Roman"/>
          <w:sz w:val="28"/>
          <w:szCs w:val="28"/>
        </w:rPr>
        <w:t>Гiсторыя</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Эканомiка</w:t>
      </w:r>
      <w:proofErr w:type="spellEnd"/>
      <w:r w:rsidRPr="00BE14E3">
        <w:rPr>
          <w:rFonts w:ascii="Times New Roman" w:hAnsi="Times New Roman" w:cs="Times New Roman"/>
          <w:sz w:val="28"/>
          <w:szCs w:val="28"/>
        </w:rPr>
        <w:t>. Права. – 2019. – № 1. – С. 147–153.</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proofErr w:type="spellStart"/>
      <w:r w:rsidRPr="00BE14E3">
        <w:rPr>
          <w:rFonts w:ascii="Times New Roman" w:hAnsi="Times New Roman" w:cs="Times New Roman"/>
          <w:sz w:val="28"/>
          <w:szCs w:val="28"/>
        </w:rPr>
        <w:t>Сащеко</w:t>
      </w:r>
      <w:proofErr w:type="spellEnd"/>
      <w:r w:rsidRPr="00BE14E3">
        <w:rPr>
          <w:rFonts w:ascii="Times New Roman" w:hAnsi="Times New Roman" w:cs="Times New Roman"/>
          <w:sz w:val="28"/>
          <w:szCs w:val="28"/>
        </w:rPr>
        <w:t xml:space="preserve">, П. Уголовно-правовое понятие коррупции: доктринальный аспект / П. </w:t>
      </w:r>
      <w:proofErr w:type="spellStart"/>
      <w:r w:rsidRPr="00BE14E3">
        <w:rPr>
          <w:rFonts w:ascii="Times New Roman" w:hAnsi="Times New Roman" w:cs="Times New Roman"/>
          <w:sz w:val="28"/>
          <w:szCs w:val="28"/>
        </w:rPr>
        <w:t>Сащеко</w:t>
      </w:r>
      <w:proofErr w:type="spellEnd"/>
      <w:r w:rsidRPr="00BE14E3">
        <w:rPr>
          <w:rFonts w:ascii="Times New Roman" w:hAnsi="Times New Roman" w:cs="Times New Roman"/>
          <w:sz w:val="28"/>
          <w:szCs w:val="28"/>
        </w:rPr>
        <w:t xml:space="preserve"> // Право. </w:t>
      </w:r>
      <w:proofErr w:type="spellStart"/>
      <w:r w:rsidRPr="00BE14E3">
        <w:rPr>
          <w:rFonts w:ascii="Times New Roman" w:hAnsi="Times New Roman" w:cs="Times New Roman"/>
          <w:sz w:val="28"/>
          <w:szCs w:val="28"/>
        </w:rPr>
        <w:t>bay</w:t>
      </w:r>
      <w:proofErr w:type="spellEnd"/>
      <w:r w:rsidRPr="00BE14E3">
        <w:rPr>
          <w:rFonts w:ascii="Times New Roman" w:hAnsi="Times New Roman" w:cs="Times New Roman"/>
          <w:sz w:val="28"/>
          <w:szCs w:val="28"/>
        </w:rPr>
        <w:t>. – 2017. – № 1. – С. 83–97.</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Хомич, В. Криминология современного правотворчества (</w:t>
      </w:r>
      <w:proofErr w:type="spellStart"/>
      <w:r w:rsidRPr="00BE14E3">
        <w:rPr>
          <w:rFonts w:ascii="Times New Roman" w:hAnsi="Times New Roman" w:cs="Times New Roman"/>
          <w:sz w:val="28"/>
          <w:szCs w:val="28"/>
        </w:rPr>
        <w:t>правообразования</w:t>
      </w:r>
      <w:proofErr w:type="spellEnd"/>
      <w:r w:rsidRPr="00BE14E3">
        <w:rPr>
          <w:rFonts w:ascii="Times New Roman" w:hAnsi="Times New Roman" w:cs="Times New Roman"/>
          <w:sz w:val="28"/>
          <w:szCs w:val="28"/>
        </w:rPr>
        <w:t xml:space="preserve">) / В. Хомич // </w:t>
      </w:r>
      <w:proofErr w:type="spellStart"/>
      <w:r w:rsidRPr="00BE14E3">
        <w:rPr>
          <w:rFonts w:ascii="Times New Roman" w:hAnsi="Times New Roman" w:cs="Times New Roman"/>
          <w:sz w:val="28"/>
          <w:szCs w:val="28"/>
        </w:rPr>
        <w:t>Право.bay</w:t>
      </w:r>
      <w:proofErr w:type="spellEnd"/>
      <w:r w:rsidRPr="00BE14E3">
        <w:rPr>
          <w:rFonts w:ascii="Times New Roman" w:hAnsi="Times New Roman" w:cs="Times New Roman"/>
          <w:sz w:val="28"/>
          <w:szCs w:val="28"/>
        </w:rPr>
        <w:t>. – 2017. – № 5. – С. 98–103.</w:t>
      </w:r>
    </w:p>
    <w:p w:rsidR="004F6EBF" w:rsidRDefault="004F6EBF" w:rsidP="00953FBE">
      <w:pPr>
        <w:jc w:val="center"/>
        <w:rPr>
          <w:b/>
          <w:bCs/>
          <w:sz w:val="28"/>
          <w:szCs w:val="28"/>
        </w:rPr>
      </w:pPr>
    </w:p>
    <w:p w:rsidR="004F6EBF" w:rsidRPr="0086799F" w:rsidRDefault="004F6EBF" w:rsidP="004F6EBF">
      <w:pPr>
        <w:shd w:val="clear" w:color="auto" w:fill="FFFFFF"/>
        <w:ind w:firstLine="709"/>
        <w:jc w:val="both"/>
        <w:rPr>
          <w:b/>
          <w:i/>
          <w:sz w:val="28"/>
          <w:szCs w:val="28"/>
        </w:rPr>
      </w:pPr>
      <w:r w:rsidRPr="0086799F">
        <w:rPr>
          <w:b/>
          <w:i/>
          <w:sz w:val="28"/>
          <w:szCs w:val="28"/>
        </w:rPr>
        <w:t>Нормативные правовые акты</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Конституция Республики Беларусь</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с изм. и доп., принятыми на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референдумах 24 </w:t>
      </w:r>
      <w:proofErr w:type="spellStart"/>
      <w:r w:rsidRPr="00BE14E3">
        <w:rPr>
          <w:rFonts w:ascii="Times New Roman" w:hAnsi="Times New Roman" w:cs="Times New Roman"/>
          <w:sz w:val="28"/>
          <w:szCs w:val="28"/>
        </w:rPr>
        <w:t>нояб</w:t>
      </w:r>
      <w:proofErr w:type="spellEnd"/>
      <w:r w:rsidRPr="00BE14E3">
        <w:rPr>
          <w:rFonts w:ascii="Times New Roman" w:hAnsi="Times New Roman" w:cs="Times New Roman"/>
          <w:sz w:val="28"/>
          <w:szCs w:val="28"/>
        </w:rPr>
        <w:t xml:space="preserve">. 1996 г. и 17 окт. 2004 г. – Минск : </w:t>
      </w:r>
      <w:proofErr w:type="gramStart"/>
      <w:r w:rsidRPr="00BE14E3">
        <w:rPr>
          <w:rFonts w:ascii="Times New Roman" w:hAnsi="Times New Roman" w:cs="Times New Roman"/>
          <w:sz w:val="28"/>
          <w:szCs w:val="28"/>
        </w:rPr>
        <w:t>Нац. центр</w:t>
      </w:r>
      <w:proofErr w:type="gramEnd"/>
      <w:r w:rsidRPr="00BE14E3">
        <w:rPr>
          <w:rFonts w:ascii="Times New Roman" w:hAnsi="Times New Roman" w:cs="Times New Roman"/>
          <w:sz w:val="28"/>
          <w:szCs w:val="28"/>
        </w:rPr>
        <w:t xml:space="preserve">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2016. – 62 с.</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Гражданский кодекс Республики Беларусь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7 дек. 1998 г., № 218-3 : принят Палатой представителей 28 окт. 1998 г. : </w:t>
      </w:r>
      <w:proofErr w:type="spellStart"/>
      <w:r w:rsidRPr="00BE14E3">
        <w:rPr>
          <w:rFonts w:ascii="Times New Roman" w:hAnsi="Times New Roman" w:cs="Times New Roman"/>
          <w:sz w:val="28"/>
          <w:szCs w:val="28"/>
        </w:rPr>
        <w:t>одобр</w:t>
      </w:r>
      <w:proofErr w:type="spellEnd"/>
      <w:r w:rsidRPr="00BE14E3">
        <w:rPr>
          <w:rFonts w:ascii="Times New Roman" w:hAnsi="Times New Roman" w:cs="Times New Roman"/>
          <w:sz w:val="28"/>
          <w:szCs w:val="28"/>
        </w:rPr>
        <w:t xml:space="preserve">. Советом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19 </w:t>
      </w:r>
      <w:proofErr w:type="spellStart"/>
      <w:r w:rsidRPr="00BE14E3">
        <w:rPr>
          <w:rFonts w:ascii="Times New Roman" w:hAnsi="Times New Roman" w:cs="Times New Roman"/>
          <w:sz w:val="28"/>
          <w:szCs w:val="28"/>
        </w:rPr>
        <w:t>нояб</w:t>
      </w:r>
      <w:proofErr w:type="spellEnd"/>
      <w:r w:rsidRPr="00BE14E3">
        <w:rPr>
          <w:rFonts w:ascii="Times New Roman" w:hAnsi="Times New Roman" w:cs="Times New Roman"/>
          <w:sz w:val="28"/>
          <w:szCs w:val="28"/>
        </w:rPr>
        <w:t>. 1998 г.</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в ред. Закона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от 5 января 2021 г. № 95-З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Кодекс Республики Беларусь об административных правонарушениях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91-З от 06.01.2021 г.: Принят Палатой представителей 18 декабря 2020 г. Одобрен Советом Республики 18 декабря 2020 г.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Уголовно-процессуальный кодекс Республики Беларусь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16 июля 1999 г., № 295-3 : принят Палатой представителей 24 июня 1999 г. : </w:t>
      </w:r>
      <w:proofErr w:type="spellStart"/>
      <w:r w:rsidRPr="00BE14E3">
        <w:rPr>
          <w:rFonts w:ascii="Times New Roman" w:hAnsi="Times New Roman" w:cs="Times New Roman"/>
          <w:sz w:val="28"/>
          <w:szCs w:val="28"/>
        </w:rPr>
        <w:t>одобр</w:t>
      </w:r>
      <w:proofErr w:type="spellEnd"/>
      <w:r w:rsidRPr="00BE14E3">
        <w:rPr>
          <w:rFonts w:ascii="Times New Roman" w:hAnsi="Times New Roman" w:cs="Times New Roman"/>
          <w:sz w:val="28"/>
          <w:szCs w:val="28"/>
        </w:rPr>
        <w:t xml:space="preserve">. Советом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30 июня 1999 г.</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в ред. Закона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w:t>
      </w:r>
      <w:r w:rsidRPr="00BE14E3">
        <w:rPr>
          <w:rFonts w:ascii="Times New Roman" w:hAnsi="Times New Roman" w:cs="Times New Roman"/>
          <w:sz w:val="28"/>
          <w:szCs w:val="28"/>
        </w:rPr>
        <w:lastRenderedPageBreak/>
        <w:t xml:space="preserve">от 26 мая 2021 г. № 112-З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Уголовный кодекс Республики Беларусь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9 июля 1999 г., № 275-3 : принят Палатой представителей 2 июня 1999 г. : </w:t>
      </w:r>
      <w:proofErr w:type="spellStart"/>
      <w:r w:rsidRPr="00BE14E3">
        <w:rPr>
          <w:rFonts w:ascii="Times New Roman" w:hAnsi="Times New Roman" w:cs="Times New Roman"/>
          <w:sz w:val="28"/>
          <w:szCs w:val="28"/>
        </w:rPr>
        <w:t>одобр</w:t>
      </w:r>
      <w:proofErr w:type="spellEnd"/>
      <w:r w:rsidRPr="00BE14E3">
        <w:rPr>
          <w:rFonts w:ascii="Times New Roman" w:hAnsi="Times New Roman" w:cs="Times New Roman"/>
          <w:sz w:val="28"/>
          <w:szCs w:val="28"/>
        </w:rPr>
        <w:t xml:space="preserve">. Советом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24 июня 1999 г.</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в ред. Закона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от 26 мая 2021 г. № 112-З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Трудовой кодекс Республики Беларусь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26 июля 1999 г., № 296-3 : принят Палатой представителей 8 июня 1999 г. : </w:t>
      </w:r>
      <w:proofErr w:type="spellStart"/>
      <w:r w:rsidRPr="00BE14E3">
        <w:rPr>
          <w:rFonts w:ascii="Times New Roman" w:hAnsi="Times New Roman" w:cs="Times New Roman"/>
          <w:sz w:val="28"/>
          <w:szCs w:val="28"/>
        </w:rPr>
        <w:t>одобр</w:t>
      </w:r>
      <w:proofErr w:type="spellEnd"/>
      <w:r w:rsidRPr="00BE14E3">
        <w:rPr>
          <w:rFonts w:ascii="Times New Roman" w:hAnsi="Times New Roman" w:cs="Times New Roman"/>
          <w:sz w:val="28"/>
          <w:szCs w:val="28"/>
        </w:rPr>
        <w:t xml:space="preserve">. Советом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30 июня 1999 г.</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в ред. Закона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от 28 мая 2021 г. № 114-З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О государственной службе в Республике Беларусь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Закон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14 июня 2003 г., № 204-3</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в ред. Закона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от 23 июля 2019 г. № 231-З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О государственных закупках товаров (работ, услуг)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Закон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13 июля 2012 г., № 419-3</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в ред. Закона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от 18 декабря 2019 г. № 275-З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О борьбе с коррупцией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Закон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15 июля 2015 г., №305-3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 21. О дополнительных мерах по борьбе с коррупцией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Декрет Президента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10 мая 2019 г., № 3 // Президент Республики Беларусь. – Режим доступа: https://president.gov.by/bucket/assets/uploads/documents/2019/3dek.pdf. – Дата доступа: 13.09.2021.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О криминологической экспертизе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Указ Президента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29 мая 2007 г., № 244</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в ред. Указа Президента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от 18 марта 2021 г. № 112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О специальных подразделениях по борьбе с коррупцией и организованной преступностью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Указ Президента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16 июля 2007 г., № 330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Об утверждении положения о деятельности координационного совещания по борьбе с преступностью и коррупцией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Указ Президента Республики Беларусь, 17 дек. 2007 г., № 644</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в ред. Указа Президента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от 23.02.2015 г.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О выплате вознаграждения и других выплат физическому лицу, способствующему выявлению коррупции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постановление Совета Министров Республики Беларусь, 5 февр. 2016 г., № 101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lastRenderedPageBreak/>
        <w:t>Об утверждении Положения о порядке сдачи, учета, хранения, оценки и реализации имущества, в том числе подарков, полученного государственным должностным или приравненным к нему лицом с нарушением порядка, установленного законодательными актами, в связи с исполнением им своих служебных (трудовых) обязанностей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постановление Совета Министров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22 янв. 2016 г., № 45 : в ред. от 20.06.2018 г.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Pr="00BE14E3"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Об утверждении Типового положения о комиссии по противодействию коррупции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постановление Совета Министров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26 дек. 2011 г., № 1732 : в ред. от 30 апреля 2019 г. № 267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4F6EBF" w:rsidRDefault="004F6EBF" w:rsidP="004F6EBF">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О судебной практике по делам о преступлениях против интересов службы (ст. ст. 424–428 УК)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обзор судебной практики Верхов. Суда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2 марта 2005 г.</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в ред. от 31.03.2016 № 2 // ЭТАЛОН ONLINE / Нац.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w:t>
      </w:r>
      <w:r>
        <w:rPr>
          <w:rFonts w:ascii="Times New Roman" w:hAnsi="Times New Roman" w:cs="Times New Roman"/>
          <w:sz w:val="28"/>
          <w:szCs w:val="28"/>
        </w:rPr>
        <w:t>инск, 2021.</w:t>
      </w:r>
    </w:p>
    <w:p w:rsidR="004F6EBF" w:rsidRPr="00A853A7" w:rsidRDefault="004F6EBF" w:rsidP="00953FBE">
      <w:pPr>
        <w:jc w:val="center"/>
        <w:rPr>
          <w:b/>
          <w:bCs/>
          <w:sz w:val="28"/>
          <w:szCs w:val="28"/>
        </w:rPr>
      </w:pPr>
    </w:p>
    <w:p w:rsidR="00953FBE" w:rsidRPr="00033111" w:rsidRDefault="00033111" w:rsidP="00953FBE">
      <w:pPr>
        <w:ind w:firstLine="720"/>
        <w:jc w:val="both"/>
        <w:rPr>
          <w:b/>
          <w:i/>
          <w:sz w:val="28"/>
          <w:szCs w:val="28"/>
        </w:rPr>
      </w:pPr>
      <w:r w:rsidRPr="00033111">
        <w:rPr>
          <w:b/>
          <w:i/>
          <w:sz w:val="28"/>
          <w:szCs w:val="28"/>
        </w:rPr>
        <w:t>Международно-правовые акты</w:t>
      </w:r>
    </w:p>
    <w:p w:rsidR="00033111" w:rsidRPr="00BE14E3" w:rsidRDefault="00033111" w:rsidP="00BE14E3">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Конвенция ООН против коррупции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заключена 31 окт. 2003 г., №58/4 ; подписана Республикой Беларусь 29.04.2004. – Режим доступа: https://mfa.gov.by/press/news_mfa/df974b20daea9e65.html. – Дата доступа: 13.09.2021.</w:t>
      </w:r>
    </w:p>
    <w:p w:rsidR="00033111" w:rsidRPr="00BE14E3" w:rsidRDefault="00033111" w:rsidP="00BE14E3">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Об уголовной ответственности за коррупцию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Конвенция Совета Европы, 27 янв. 1999 г., № 173. – Режим доступа: https://sudexpert.gov.by/CETS_173.docx.pdf. – Дата доступа: 13.09.2021.</w:t>
      </w:r>
    </w:p>
    <w:p w:rsidR="00033111" w:rsidRPr="00BE14E3" w:rsidRDefault="00033111" w:rsidP="00BE14E3">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О гражданско-правовой ответственности за коррупцию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Конвенция Совета Европы, заключена 4 </w:t>
      </w:r>
      <w:proofErr w:type="spellStart"/>
      <w:r w:rsidRPr="00BE14E3">
        <w:rPr>
          <w:rFonts w:ascii="Times New Roman" w:hAnsi="Times New Roman" w:cs="Times New Roman"/>
          <w:sz w:val="28"/>
          <w:szCs w:val="28"/>
        </w:rPr>
        <w:t>нояб</w:t>
      </w:r>
      <w:proofErr w:type="spellEnd"/>
      <w:r w:rsidRPr="00BE14E3">
        <w:rPr>
          <w:rFonts w:ascii="Times New Roman" w:hAnsi="Times New Roman" w:cs="Times New Roman"/>
          <w:sz w:val="28"/>
          <w:szCs w:val="28"/>
        </w:rPr>
        <w:t xml:space="preserve">. 1999 г. в г. Страсбурге, подписана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25 марта 2004 г.</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вступила в силу для Республики Беларусь 1 июля 2006 г. – Режим доступа: https://sudexpert.gov.by › </w:t>
      </w:r>
      <w:proofErr w:type="spellStart"/>
      <w:r w:rsidRPr="00BE14E3">
        <w:rPr>
          <w:rFonts w:ascii="Times New Roman" w:hAnsi="Times New Roman" w:cs="Times New Roman"/>
          <w:sz w:val="28"/>
          <w:szCs w:val="28"/>
        </w:rPr>
        <w:t>convention</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civil-liability</w:t>
      </w:r>
      <w:proofErr w:type="spellEnd"/>
      <w:r w:rsidRPr="00BE14E3">
        <w:rPr>
          <w:rFonts w:ascii="Times New Roman" w:hAnsi="Times New Roman" w:cs="Times New Roman"/>
          <w:sz w:val="28"/>
          <w:szCs w:val="28"/>
        </w:rPr>
        <w:t>. – Дата доступа: 13.09.2021.</w:t>
      </w:r>
    </w:p>
    <w:p w:rsidR="00033111" w:rsidRPr="00BE14E3" w:rsidRDefault="00033111" w:rsidP="00BE14E3">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Конвенция Организации Объединенных Наций против транснациональной организованной преступности [Электронный ресурс]</w:t>
      </w:r>
      <w:proofErr w:type="gramStart"/>
      <w:r w:rsidRPr="00BE14E3">
        <w:rPr>
          <w:rFonts w:ascii="Times New Roman" w:hAnsi="Times New Roman" w:cs="Times New Roman"/>
          <w:sz w:val="28"/>
          <w:szCs w:val="28"/>
        </w:rPr>
        <w:t xml:space="preserve"> ;</w:t>
      </w:r>
      <w:proofErr w:type="gram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закл</w:t>
      </w:r>
      <w:proofErr w:type="spellEnd"/>
      <w:r w:rsidRPr="00BE14E3">
        <w:rPr>
          <w:rFonts w:ascii="Times New Roman" w:hAnsi="Times New Roman" w:cs="Times New Roman"/>
          <w:sz w:val="28"/>
          <w:szCs w:val="28"/>
        </w:rPr>
        <w:t xml:space="preserve">. в г. Палермо 15.11.2000 ; вступила в силу для Республики Беларусь 29 сентября 2003 г. // </w:t>
      </w:r>
      <w:proofErr w:type="spellStart"/>
      <w:r w:rsidRPr="00BE14E3">
        <w:rPr>
          <w:rFonts w:ascii="Times New Roman" w:hAnsi="Times New Roman" w:cs="Times New Roman"/>
          <w:sz w:val="28"/>
          <w:szCs w:val="28"/>
        </w:rPr>
        <w:t>КонсультантПлюс</w:t>
      </w:r>
      <w:proofErr w:type="spellEnd"/>
      <w:r w:rsidRPr="00BE14E3">
        <w:rPr>
          <w:rFonts w:ascii="Times New Roman" w:hAnsi="Times New Roman" w:cs="Times New Roman"/>
          <w:sz w:val="28"/>
          <w:szCs w:val="28"/>
        </w:rPr>
        <w:t>. Беларусь / ООО «</w:t>
      </w:r>
      <w:proofErr w:type="spellStart"/>
      <w:r w:rsidRPr="00BE14E3">
        <w:rPr>
          <w:rFonts w:ascii="Times New Roman" w:hAnsi="Times New Roman" w:cs="Times New Roman"/>
          <w:sz w:val="28"/>
          <w:szCs w:val="28"/>
        </w:rPr>
        <w:t>ЮрСпектр</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Нац</w:t>
      </w:r>
      <w:proofErr w:type="spellEnd"/>
      <w:r w:rsidRPr="00BE14E3">
        <w:rPr>
          <w:rFonts w:ascii="Times New Roman" w:hAnsi="Times New Roman" w:cs="Times New Roman"/>
          <w:sz w:val="28"/>
          <w:szCs w:val="28"/>
        </w:rPr>
        <w:t xml:space="preserve">.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033111" w:rsidRPr="00BE14E3" w:rsidRDefault="00033111" w:rsidP="00BE14E3">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О модельном законе «Основы законодательства об антикоррупционной политике» [Электронный ресурс]: постановление </w:t>
      </w:r>
      <w:proofErr w:type="spellStart"/>
      <w:r w:rsidRPr="00BE14E3">
        <w:rPr>
          <w:rFonts w:ascii="Times New Roman" w:hAnsi="Times New Roman" w:cs="Times New Roman"/>
          <w:sz w:val="28"/>
          <w:szCs w:val="28"/>
        </w:rPr>
        <w:t>Межпарлам</w:t>
      </w:r>
      <w:proofErr w:type="spellEnd"/>
      <w:r w:rsidRPr="00BE14E3">
        <w:rPr>
          <w:rFonts w:ascii="Times New Roman" w:hAnsi="Times New Roman" w:cs="Times New Roman"/>
          <w:sz w:val="28"/>
          <w:szCs w:val="28"/>
        </w:rPr>
        <w:t>. Ассамблеи государств – участников СНГ № 22-15 [принято в г. Санкт-Петербурге 15.11.2003]. – Режим http://base.garant.ru/2569543/. – Дата доступа: 14.09.2021. доступа:</w:t>
      </w:r>
    </w:p>
    <w:p w:rsidR="00033111" w:rsidRPr="00BE14E3" w:rsidRDefault="00033111" w:rsidP="00BE14E3">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О правовом обеспечении противодействия преступности на территории стран Содружества (вместе с «Модельным законом «О борьбе с коррупцией»») [Электронный ресурс]: постановление </w:t>
      </w:r>
      <w:proofErr w:type="spellStart"/>
      <w:r w:rsidRPr="00BE14E3">
        <w:rPr>
          <w:rFonts w:ascii="Times New Roman" w:hAnsi="Times New Roman" w:cs="Times New Roman"/>
          <w:sz w:val="28"/>
          <w:szCs w:val="28"/>
        </w:rPr>
        <w:t>Межпарлам</w:t>
      </w:r>
      <w:proofErr w:type="spellEnd"/>
      <w:r w:rsidRPr="00BE14E3">
        <w:rPr>
          <w:rFonts w:ascii="Times New Roman" w:hAnsi="Times New Roman" w:cs="Times New Roman"/>
          <w:sz w:val="28"/>
          <w:szCs w:val="28"/>
        </w:rPr>
        <w:t xml:space="preserve">. </w:t>
      </w:r>
      <w:r w:rsidRPr="00BE14E3">
        <w:rPr>
          <w:rFonts w:ascii="Times New Roman" w:hAnsi="Times New Roman" w:cs="Times New Roman"/>
          <w:sz w:val="28"/>
          <w:szCs w:val="28"/>
        </w:rPr>
        <w:lastRenderedPageBreak/>
        <w:t xml:space="preserve">Ассамблеи государств – участников СНГ № 13-4 [принято в г. Санкт Петербурге 03.04.1999] // </w:t>
      </w:r>
      <w:proofErr w:type="spellStart"/>
      <w:r w:rsidRPr="00BE14E3">
        <w:rPr>
          <w:rFonts w:ascii="Times New Roman" w:hAnsi="Times New Roman" w:cs="Times New Roman"/>
          <w:sz w:val="28"/>
          <w:szCs w:val="28"/>
        </w:rPr>
        <w:t>КонсультантПлюс</w:t>
      </w:r>
      <w:proofErr w:type="spellEnd"/>
      <w:r w:rsidRPr="00BE14E3">
        <w:rPr>
          <w:rFonts w:ascii="Times New Roman" w:hAnsi="Times New Roman" w:cs="Times New Roman"/>
          <w:sz w:val="28"/>
          <w:szCs w:val="28"/>
        </w:rPr>
        <w:t>. Беларусь / ООО «</w:t>
      </w:r>
      <w:proofErr w:type="spellStart"/>
      <w:r w:rsidRPr="00BE14E3">
        <w:rPr>
          <w:rFonts w:ascii="Times New Roman" w:hAnsi="Times New Roman" w:cs="Times New Roman"/>
          <w:sz w:val="28"/>
          <w:szCs w:val="28"/>
        </w:rPr>
        <w:t>ЮрСпектр</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Нац</w:t>
      </w:r>
      <w:proofErr w:type="spellEnd"/>
      <w:r w:rsidRPr="00BE14E3">
        <w:rPr>
          <w:rFonts w:ascii="Times New Roman" w:hAnsi="Times New Roman" w:cs="Times New Roman"/>
          <w:sz w:val="28"/>
          <w:szCs w:val="28"/>
        </w:rPr>
        <w:t xml:space="preserve">.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033111" w:rsidRPr="00BE14E3" w:rsidRDefault="00033111" w:rsidP="00BE14E3">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О рекомендациях по проведению антикоррупционного мониторинга в государствах – участниках СНГ [Электронный ресурс]: постановление </w:t>
      </w:r>
      <w:proofErr w:type="spellStart"/>
      <w:r w:rsidRPr="00BE14E3">
        <w:rPr>
          <w:rFonts w:ascii="Times New Roman" w:hAnsi="Times New Roman" w:cs="Times New Roman"/>
          <w:sz w:val="28"/>
          <w:szCs w:val="28"/>
        </w:rPr>
        <w:t>Межпарлам</w:t>
      </w:r>
      <w:proofErr w:type="spellEnd"/>
      <w:r w:rsidRPr="00BE14E3">
        <w:rPr>
          <w:rFonts w:ascii="Times New Roman" w:hAnsi="Times New Roman" w:cs="Times New Roman"/>
          <w:sz w:val="28"/>
          <w:szCs w:val="28"/>
        </w:rPr>
        <w:t xml:space="preserve">. Ассамблеи государств – участников СНГ № 39-22 [принято в г. Санкт-Петербурге 29.11.2013] // // </w:t>
      </w:r>
      <w:proofErr w:type="spellStart"/>
      <w:r w:rsidRPr="00BE14E3">
        <w:rPr>
          <w:rFonts w:ascii="Times New Roman" w:hAnsi="Times New Roman" w:cs="Times New Roman"/>
          <w:sz w:val="28"/>
          <w:szCs w:val="28"/>
        </w:rPr>
        <w:t>КонсультантПлюс</w:t>
      </w:r>
      <w:proofErr w:type="spellEnd"/>
      <w:r w:rsidRPr="00BE14E3">
        <w:rPr>
          <w:rFonts w:ascii="Times New Roman" w:hAnsi="Times New Roman" w:cs="Times New Roman"/>
          <w:sz w:val="28"/>
          <w:szCs w:val="28"/>
        </w:rPr>
        <w:t>. Беларусь / ООО «</w:t>
      </w:r>
      <w:proofErr w:type="spellStart"/>
      <w:r w:rsidRPr="00BE14E3">
        <w:rPr>
          <w:rFonts w:ascii="Times New Roman" w:hAnsi="Times New Roman" w:cs="Times New Roman"/>
          <w:sz w:val="28"/>
          <w:szCs w:val="28"/>
        </w:rPr>
        <w:t>ЮрСпектр</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Нац</w:t>
      </w:r>
      <w:proofErr w:type="spellEnd"/>
      <w:r w:rsidRPr="00BE14E3">
        <w:rPr>
          <w:rFonts w:ascii="Times New Roman" w:hAnsi="Times New Roman" w:cs="Times New Roman"/>
          <w:sz w:val="28"/>
          <w:szCs w:val="28"/>
        </w:rPr>
        <w:t xml:space="preserve">.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033111" w:rsidRPr="00BE14E3" w:rsidRDefault="00033111" w:rsidP="00BE14E3">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О Рекомендациях по проведению антикоррупционной экспертизы нормативных правовых актов и проектов нормативных правовых актов [Электронный ресурс]: постановление </w:t>
      </w:r>
      <w:proofErr w:type="spellStart"/>
      <w:r w:rsidRPr="00BE14E3">
        <w:rPr>
          <w:rFonts w:ascii="Times New Roman" w:hAnsi="Times New Roman" w:cs="Times New Roman"/>
          <w:sz w:val="28"/>
          <w:szCs w:val="28"/>
        </w:rPr>
        <w:t>Межпарлам</w:t>
      </w:r>
      <w:proofErr w:type="spellEnd"/>
      <w:r w:rsidRPr="00BE14E3">
        <w:rPr>
          <w:rFonts w:ascii="Times New Roman" w:hAnsi="Times New Roman" w:cs="Times New Roman"/>
          <w:sz w:val="28"/>
          <w:szCs w:val="28"/>
        </w:rPr>
        <w:t xml:space="preserve">. Ассамблеи государств – участников СНГ № 38-18 [принято в г. Санкт-Петербурге 23.11.2012] // </w:t>
      </w:r>
      <w:proofErr w:type="spellStart"/>
      <w:r w:rsidRPr="00BE14E3">
        <w:rPr>
          <w:rFonts w:ascii="Times New Roman" w:hAnsi="Times New Roman" w:cs="Times New Roman"/>
          <w:sz w:val="28"/>
          <w:szCs w:val="28"/>
        </w:rPr>
        <w:t>КонсультантПлюс</w:t>
      </w:r>
      <w:proofErr w:type="spellEnd"/>
      <w:r w:rsidRPr="00BE14E3">
        <w:rPr>
          <w:rFonts w:ascii="Times New Roman" w:hAnsi="Times New Roman" w:cs="Times New Roman"/>
          <w:sz w:val="28"/>
          <w:szCs w:val="28"/>
        </w:rPr>
        <w:t>. Беларусь / ООО «</w:t>
      </w:r>
      <w:proofErr w:type="spellStart"/>
      <w:r w:rsidRPr="00BE14E3">
        <w:rPr>
          <w:rFonts w:ascii="Times New Roman" w:hAnsi="Times New Roman" w:cs="Times New Roman"/>
          <w:sz w:val="28"/>
          <w:szCs w:val="28"/>
        </w:rPr>
        <w:t>ЮрСпектр</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Нац</w:t>
      </w:r>
      <w:proofErr w:type="spellEnd"/>
      <w:r w:rsidRPr="00BE14E3">
        <w:rPr>
          <w:rFonts w:ascii="Times New Roman" w:hAnsi="Times New Roman" w:cs="Times New Roman"/>
          <w:sz w:val="28"/>
          <w:szCs w:val="28"/>
        </w:rPr>
        <w:t xml:space="preserve">.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Беларусь. – Минск, 2021.</w:t>
      </w:r>
    </w:p>
    <w:p w:rsidR="0086799F" w:rsidRPr="00BE14E3" w:rsidRDefault="00033111" w:rsidP="00BE14E3">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О Рекомендациях по совершенствованию законодательства государств – участников СНГ в сфере противодействия коррупции [Электронный ресурс]: постановление </w:t>
      </w:r>
      <w:proofErr w:type="spellStart"/>
      <w:r w:rsidRPr="00BE14E3">
        <w:rPr>
          <w:rFonts w:ascii="Times New Roman" w:hAnsi="Times New Roman" w:cs="Times New Roman"/>
          <w:sz w:val="28"/>
          <w:szCs w:val="28"/>
        </w:rPr>
        <w:t>Межпарлам</w:t>
      </w:r>
      <w:proofErr w:type="spellEnd"/>
      <w:r w:rsidRPr="00BE14E3">
        <w:rPr>
          <w:rFonts w:ascii="Times New Roman" w:hAnsi="Times New Roman" w:cs="Times New Roman"/>
          <w:sz w:val="28"/>
          <w:szCs w:val="28"/>
        </w:rPr>
        <w:t xml:space="preserve">. Ассамблеи государств – участников СНГ № 38-17 [принято в г. Санкт-Петербурге 23.11.2012] // </w:t>
      </w:r>
      <w:proofErr w:type="spellStart"/>
      <w:r w:rsidRPr="00BE14E3">
        <w:rPr>
          <w:rFonts w:ascii="Times New Roman" w:hAnsi="Times New Roman" w:cs="Times New Roman"/>
          <w:sz w:val="28"/>
          <w:szCs w:val="28"/>
        </w:rPr>
        <w:t>КонсультантПлюс</w:t>
      </w:r>
      <w:proofErr w:type="spellEnd"/>
      <w:r w:rsidRPr="00BE14E3">
        <w:rPr>
          <w:rFonts w:ascii="Times New Roman" w:hAnsi="Times New Roman" w:cs="Times New Roman"/>
          <w:sz w:val="28"/>
          <w:szCs w:val="28"/>
        </w:rPr>
        <w:t>. Беларусь / ООО «</w:t>
      </w:r>
      <w:proofErr w:type="spellStart"/>
      <w:r w:rsidRPr="00BE14E3">
        <w:rPr>
          <w:rFonts w:ascii="Times New Roman" w:hAnsi="Times New Roman" w:cs="Times New Roman"/>
          <w:sz w:val="28"/>
          <w:szCs w:val="28"/>
        </w:rPr>
        <w:t>ЮрСпектр</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Нац</w:t>
      </w:r>
      <w:proofErr w:type="spellEnd"/>
      <w:r w:rsidRPr="00BE14E3">
        <w:rPr>
          <w:rFonts w:ascii="Times New Roman" w:hAnsi="Times New Roman" w:cs="Times New Roman"/>
          <w:sz w:val="28"/>
          <w:szCs w:val="28"/>
        </w:rPr>
        <w:t xml:space="preserve">.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w:t>
      </w:r>
      <w:r w:rsidR="0086799F" w:rsidRPr="00BE14E3">
        <w:rPr>
          <w:rFonts w:ascii="Times New Roman" w:hAnsi="Times New Roman" w:cs="Times New Roman"/>
          <w:sz w:val="28"/>
          <w:szCs w:val="28"/>
        </w:rPr>
        <w:t xml:space="preserve"> </w:t>
      </w:r>
      <w:proofErr w:type="spellStart"/>
      <w:r w:rsidR="0086799F" w:rsidRPr="00BE14E3">
        <w:rPr>
          <w:rFonts w:ascii="Times New Roman" w:hAnsi="Times New Roman" w:cs="Times New Roman"/>
          <w:sz w:val="28"/>
          <w:szCs w:val="28"/>
        </w:rPr>
        <w:t>Респ</w:t>
      </w:r>
      <w:proofErr w:type="spellEnd"/>
      <w:r w:rsidR="0086799F" w:rsidRPr="00BE14E3">
        <w:rPr>
          <w:rFonts w:ascii="Times New Roman" w:hAnsi="Times New Roman" w:cs="Times New Roman"/>
          <w:sz w:val="28"/>
          <w:szCs w:val="28"/>
        </w:rPr>
        <w:t>. Беларусь. – Минск, 2021.</w:t>
      </w:r>
    </w:p>
    <w:p w:rsidR="0086799F" w:rsidRPr="00BE14E3" w:rsidRDefault="00033111" w:rsidP="00BE14E3">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Соглашение о сотрудничестве генеральных прокуратур (прокуратур) государств – участников Содружества Независимых Государств в борьбе с коррупцией [Электронный ресурс]: [заключено в г. Астане 25.04.2007] // </w:t>
      </w:r>
      <w:proofErr w:type="spellStart"/>
      <w:r w:rsidRPr="00BE14E3">
        <w:rPr>
          <w:rFonts w:ascii="Times New Roman" w:hAnsi="Times New Roman" w:cs="Times New Roman"/>
          <w:sz w:val="28"/>
          <w:szCs w:val="28"/>
        </w:rPr>
        <w:t>КонсультантПлюс</w:t>
      </w:r>
      <w:proofErr w:type="spellEnd"/>
      <w:r w:rsidRPr="00BE14E3">
        <w:rPr>
          <w:rFonts w:ascii="Times New Roman" w:hAnsi="Times New Roman" w:cs="Times New Roman"/>
          <w:sz w:val="28"/>
          <w:szCs w:val="28"/>
        </w:rPr>
        <w:t>. Беларусь / ООО «</w:t>
      </w:r>
      <w:proofErr w:type="spellStart"/>
      <w:r w:rsidRPr="00BE14E3">
        <w:rPr>
          <w:rFonts w:ascii="Times New Roman" w:hAnsi="Times New Roman" w:cs="Times New Roman"/>
          <w:sz w:val="28"/>
          <w:szCs w:val="28"/>
        </w:rPr>
        <w:t>ЮрСпектр</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Нац</w:t>
      </w:r>
      <w:proofErr w:type="spellEnd"/>
      <w:r w:rsidRPr="00BE14E3">
        <w:rPr>
          <w:rFonts w:ascii="Times New Roman" w:hAnsi="Times New Roman" w:cs="Times New Roman"/>
          <w:sz w:val="28"/>
          <w:szCs w:val="28"/>
        </w:rPr>
        <w:t xml:space="preserve">.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w:t>
      </w:r>
      <w:r w:rsidR="0086799F" w:rsidRPr="00BE14E3">
        <w:rPr>
          <w:rFonts w:ascii="Times New Roman" w:hAnsi="Times New Roman" w:cs="Times New Roman"/>
          <w:sz w:val="28"/>
          <w:szCs w:val="28"/>
        </w:rPr>
        <w:t xml:space="preserve"> </w:t>
      </w:r>
      <w:proofErr w:type="spellStart"/>
      <w:r w:rsidR="0086799F" w:rsidRPr="00BE14E3">
        <w:rPr>
          <w:rFonts w:ascii="Times New Roman" w:hAnsi="Times New Roman" w:cs="Times New Roman"/>
          <w:sz w:val="28"/>
          <w:szCs w:val="28"/>
        </w:rPr>
        <w:t>Респ</w:t>
      </w:r>
      <w:proofErr w:type="spellEnd"/>
      <w:r w:rsidR="0086799F" w:rsidRPr="00BE14E3">
        <w:rPr>
          <w:rFonts w:ascii="Times New Roman" w:hAnsi="Times New Roman" w:cs="Times New Roman"/>
          <w:sz w:val="28"/>
          <w:szCs w:val="28"/>
        </w:rPr>
        <w:t>. Беларусь. – Минск, 2021.</w:t>
      </w:r>
    </w:p>
    <w:p w:rsidR="0086799F" w:rsidRPr="00BE14E3" w:rsidRDefault="00033111" w:rsidP="00BE14E3">
      <w:pPr>
        <w:pStyle w:val="a8"/>
        <w:numPr>
          <w:ilvl w:val="0"/>
          <w:numId w:val="26"/>
        </w:numPr>
        <w:shd w:val="clear" w:color="auto" w:fill="FFFFFF"/>
        <w:tabs>
          <w:tab w:val="left" w:pos="567"/>
        </w:tabs>
        <w:spacing w:after="0" w:line="240" w:lineRule="auto"/>
        <w:ind w:left="0" w:firstLine="0"/>
        <w:jc w:val="both"/>
        <w:rPr>
          <w:rFonts w:ascii="Times New Roman" w:hAnsi="Times New Roman" w:cs="Times New Roman"/>
          <w:sz w:val="28"/>
          <w:szCs w:val="28"/>
        </w:rPr>
      </w:pPr>
      <w:r w:rsidRPr="00BE14E3">
        <w:rPr>
          <w:rFonts w:ascii="Times New Roman" w:hAnsi="Times New Roman" w:cs="Times New Roman"/>
          <w:sz w:val="28"/>
          <w:szCs w:val="28"/>
        </w:rPr>
        <w:t xml:space="preserve">Соглашение об образовании Межгосударственного совета по противодействию коррупции [Электронный ресурс]: соглашение Совета глав государств СНГ [заключено в г. Минске 25.10.2013] // </w:t>
      </w:r>
      <w:proofErr w:type="spellStart"/>
      <w:r w:rsidRPr="00BE14E3">
        <w:rPr>
          <w:rFonts w:ascii="Times New Roman" w:hAnsi="Times New Roman" w:cs="Times New Roman"/>
          <w:sz w:val="28"/>
          <w:szCs w:val="28"/>
        </w:rPr>
        <w:t>КонсультантПлюс</w:t>
      </w:r>
      <w:proofErr w:type="spellEnd"/>
      <w:r w:rsidRPr="00BE14E3">
        <w:rPr>
          <w:rFonts w:ascii="Times New Roman" w:hAnsi="Times New Roman" w:cs="Times New Roman"/>
          <w:sz w:val="28"/>
          <w:szCs w:val="28"/>
        </w:rPr>
        <w:t>. Беларусь / ООО «</w:t>
      </w:r>
      <w:proofErr w:type="spellStart"/>
      <w:r w:rsidRPr="00BE14E3">
        <w:rPr>
          <w:rFonts w:ascii="Times New Roman" w:hAnsi="Times New Roman" w:cs="Times New Roman"/>
          <w:sz w:val="28"/>
          <w:szCs w:val="28"/>
        </w:rPr>
        <w:t>ЮрСпектр</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Нац</w:t>
      </w:r>
      <w:proofErr w:type="spellEnd"/>
      <w:r w:rsidRPr="00BE14E3">
        <w:rPr>
          <w:rFonts w:ascii="Times New Roman" w:hAnsi="Times New Roman" w:cs="Times New Roman"/>
          <w:sz w:val="28"/>
          <w:szCs w:val="28"/>
        </w:rPr>
        <w:t xml:space="preserve">. центр правовой </w:t>
      </w:r>
      <w:proofErr w:type="spellStart"/>
      <w:r w:rsidRPr="00BE14E3">
        <w:rPr>
          <w:rFonts w:ascii="Times New Roman" w:hAnsi="Times New Roman" w:cs="Times New Roman"/>
          <w:sz w:val="28"/>
          <w:szCs w:val="28"/>
        </w:rPr>
        <w:t>информ</w:t>
      </w:r>
      <w:proofErr w:type="spellEnd"/>
      <w:r w:rsidRPr="00BE14E3">
        <w:rPr>
          <w:rFonts w:ascii="Times New Roman" w:hAnsi="Times New Roman" w:cs="Times New Roman"/>
          <w:sz w:val="28"/>
          <w:szCs w:val="28"/>
        </w:rPr>
        <w:t xml:space="preserve">. </w:t>
      </w:r>
      <w:proofErr w:type="spellStart"/>
      <w:r w:rsidRPr="00BE14E3">
        <w:rPr>
          <w:rFonts w:ascii="Times New Roman" w:hAnsi="Times New Roman" w:cs="Times New Roman"/>
          <w:sz w:val="28"/>
          <w:szCs w:val="28"/>
        </w:rPr>
        <w:t>Респ</w:t>
      </w:r>
      <w:proofErr w:type="spellEnd"/>
      <w:r w:rsidRPr="00BE14E3">
        <w:rPr>
          <w:rFonts w:ascii="Times New Roman" w:hAnsi="Times New Roman" w:cs="Times New Roman"/>
          <w:sz w:val="28"/>
          <w:szCs w:val="28"/>
        </w:rPr>
        <w:t xml:space="preserve">. Беларусь. – Минск, </w:t>
      </w:r>
      <w:r w:rsidR="0086799F" w:rsidRPr="00BE14E3">
        <w:rPr>
          <w:rFonts w:ascii="Times New Roman" w:hAnsi="Times New Roman" w:cs="Times New Roman"/>
          <w:sz w:val="28"/>
          <w:szCs w:val="28"/>
        </w:rPr>
        <w:t>2021.</w:t>
      </w:r>
    </w:p>
    <w:p w:rsidR="0086799F" w:rsidRDefault="0086799F" w:rsidP="00953FBE">
      <w:pPr>
        <w:shd w:val="clear" w:color="auto" w:fill="FFFFFF"/>
        <w:ind w:firstLine="709"/>
        <w:jc w:val="both"/>
        <w:rPr>
          <w:sz w:val="28"/>
          <w:szCs w:val="28"/>
        </w:rPr>
      </w:pPr>
    </w:p>
    <w:p w:rsidR="00953FBE" w:rsidRPr="00360BD0" w:rsidRDefault="00953FBE" w:rsidP="00953FBE">
      <w:pPr>
        <w:pStyle w:val="a3"/>
        <w:jc w:val="center"/>
        <w:rPr>
          <w:b/>
          <w:bCs/>
          <w:szCs w:val="28"/>
        </w:rPr>
      </w:pPr>
      <w:r w:rsidRPr="00360BD0">
        <w:rPr>
          <w:b/>
          <w:bCs/>
          <w:szCs w:val="28"/>
        </w:rPr>
        <w:t>Средства диагностики результатов учебной деятельности</w:t>
      </w:r>
    </w:p>
    <w:p w:rsidR="00953FBE" w:rsidRPr="00360BD0" w:rsidRDefault="00953FBE" w:rsidP="00A81FE6">
      <w:pPr>
        <w:pStyle w:val="a3"/>
        <w:tabs>
          <w:tab w:val="left" w:pos="1134"/>
        </w:tabs>
        <w:ind w:firstLine="709"/>
        <w:jc w:val="both"/>
        <w:rPr>
          <w:szCs w:val="28"/>
        </w:rPr>
      </w:pPr>
      <w:bookmarkStart w:id="3" w:name="_Hlk87765215"/>
      <w:r w:rsidRPr="00360BD0">
        <w:rPr>
          <w:szCs w:val="28"/>
        </w:rPr>
        <w:t>Оценка уровня знаний студента производится по десятибалльной шкале в соответствии с критериями, утвержденными Министерством образования Республики Беларусь.</w:t>
      </w:r>
    </w:p>
    <w:bookmarkEnd w:id="3"/>
    <w:p w:rsidR="00A81FE6" w:rsidRPr="00A81FE6" w:rsidRDefault="00A81FE6" w:rsidP="00A81FE6">
      <w:pPr>
        <w:tabs>
          <w:tab w:val="left" w:pos="1134"/>
        </w:tabs>
        <w:ind w:firstLine="709"/>
        <w:jc w:val="both"/>
        <w:rPr>
          <w:sz w:val="28"/>
          <w:szCs w:val="28"/>
          <w:lang w:eastAsia="en-US"/>
        </w:rPr>
      </w:pPr>
      <w:r w:rsidRPr="00A81FE6">
        <w:rPr>
          <w:sz w:val="28"/>
          <w:szCs w:val="28"/>
          <w:lang w:eastAsia="en-US"/>
        </w:rPr>
        <w:t>Для оценки достижений студента рекомендуется использовать следующий диагностический инструментарий:</w:t>
      </w:r>
    </w:p>
    <w:p w:rsidR="00A81FE6" w:rsidRDefault="009206FD" w:rsidP="00A81FE6">
      <w:pPr>
        <w:pStyle w:val="a8"/>
        <w:numPr>
          <w:ilvl w:val="0"/>
          <w:numId w:val="16"/>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устный опрос во время практических занятий</w:t>
      </w:r>
      <w:r w:rsidR="007457FE">
        <w:rPr>
          <w:rFonts w:ascii="Times New Roman" w:hAnsi="Times New Roman" w:cs="Times New Roman"/>
          <w:sz w:val="28"/>
          <w:szCs w:val="28"/>
        </w:rPr>
        <w:t xml:space="preserve"> по отдельным темам</w:t>
      </w:r>
      <w:r w:rsidR="00A81FE6" w:rsidRPr="00A81FE6">
        <w:rPr>
          <w:rFonts w:ascii="Times New Roman" w:hAnsi="Times New Roman" w:cs="Times New Roman"/>
          <w:sz w:val="28"/>
          <w:szCs w:val="28"/>
        </w:rPr>
        <w:t>;</w:t>
      </w:r>
    </w:p>
    <w:p w:rsidR="007457FE" w:rsidRPr="00A81FE6" w:rsidRDefault="007457FE" w:rsidP="007457FE">
      <w:pPr>
        <w:pStyle w:val="a8"/>
        <w:numPr>
          <w:ilvl w:val="0"/>
          <w:numId w:val="16"/>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проведение тестирования по отдельным темам;</w:t>
      </w:r>
    </w:p>
    <w:p w:rsidR="00A81FE6" w:rsidRDefault="00A81FE6" w:rsidP="00A81FE6">
      <w:pPr>
        <w:pStyle w:val="a8"/>
        <w:numPr>
          <w:ilvl w:val="0"/>
          <w:numId w:val="16"/>
        </w:numPr>
        <w:tabs>
          <w:tab w:val="left" w:pos="1134"/>
        </w:tabs>
        <w:spacing w:after="0" w:line="240" w:lineRule="auto"/>
        <w:ind w:left="0" w:firstLine="709"/>
        <w:jc w:val="both"/>
        <w:rPr>
          <w:rFonts w:ascii="Times New Roman" w:hAnsi="Times New Roman" w:cs="Times New Roman"/>
          <w:sz w:val="28"/>
          <w:szCs w:val="28"/>
        </w:rPr>
      </w:pPr>
      <w:r w:rsidRPr="00A81FE6">
        <w:rPr>
          <w:rFonts w:ascii="Times New Roman" w:hAnsi="Times New Roman" w:cs="Times New Roman"/>
          <w:sz w:val="28"/>
          <w:szCs w:val="28"/>
        </w:rPr>
        <w:t>защита выполненных в рамках самостоятельной работы индивидуальных заданий;</w:t>
      </w:r>
    </w:p>
    <w:p w:rsidR="00A81FE6" w:rsidRPr="00A81FE6" w:rsidRDefault="00A81FE6" w:rsidP="00A81FE6">
      <w:pPr>
        <w:pStyle w:val="a8"/>
        <w:numPr>
          <w:ilvl w:val="0"/>
          <w:numId w:val="16"/>
        </w:numPr>
        <w:tabs>
          <w:tab w:val="left" w:pos="1134"/>
        </w:tabs>
        <w:spacing w:after="0" w:line="240" w:lineRule="auto"/>
        <w:ind w:left="0" w:firstLine="709"/>
        <w:jc w:val="both"/>
        <w:rPr>
          <w:rFonts w:ascii="Times New Roman" w:hAnsi="Times New Roman" w:cs="Times New Roman"/>
          <w:sz w:val="28"/>
          <w:szCs w:val="28"/>
        </w:rPr>
      </w:pPr>
      <w:r w:rsidRPr="00A81FE6">
        <w:rPr>
          <w:rFonts w:ascii="Times New Roman" w:hAnsi="Times New Roman" w:cs="Times New Roman"/>
          <w:spacing w:val="-1"/>
          <w:sz w:val="28"/>
          <w:szCs w:val="28"/>
        </w:rPr>
        <w:t>собе</w:t>
      </w:r>
      <w:r w:rsidRPr="00A81FE6">
        <w:rPr>
          <w:rFonts w:ascii="Times New Roman" w:hAnsi="Times New Roman" w:cs="Times New Roman"/>
          <w:sz w:val="28"/>
          <w:szCs w:val="28"/>
        </w:rPr>
        <w:t>седование при проведении индивидуальных и групповых консультаций;</w:t>
      </w:r>
    </w:p>
    <w:p w:rsidR="00A81FE6" w:rsidRPr="00A81FE6" w:rsidRDefault="00A81FE6" w:rsidP="00A81FE6">
      <w:pPr>
        <w:pStyle w:val="a8"/>
        <w:numPr>
          <w:ilvl w:val="0"/>
          <w:numId w:val="16"/>
        </w:numPr>
        <w:tabs>
          <w:tab w:val="left" w:pos="1134"/>
        </w:tabs>
        <w:spacing w:after="0" w:line="240" w:lineRule="auto"/>
        <w:ind w:left="0" w:firstLine="709"/>
        <w:jc w:val="both"/>
        <w:rPr>
          <w:rFonts w:ascii="Times New Roman" w:hAnsi="Times New Roman" w:cs="Times New Roman"/>
          <w:sz w:val="28"/>
          <w:szCs w:val="28"/>
        </w:rPr>
      </w:pPr>
      <w:r w:rsidRPr="00A81FE6">
        <w:rPr>
          <w:rFonts w:ascii="Times New Roman" w:hAnsi="Times New Roman" w:cs="Times New Roman"/>
          <w:sz w:val="28"/>
          <w:szCs w:val="28"/>
        </w:rPr>
        <w:t>выступление студента на конферен</w:t>
      </w:r>
      <w:r w:rsidR="00D108E5">
        <w:rPr>
          <w:rFonts w:ascii="Times New Roman" w:hAnsi="Times New Roman" w:cs="Times New Roman"/>
          <w:sz w:val="28"/>
          <w:szCs w:val="28"/>
        </w:rPr>
        <w:t>ции по подготовленному реферату.</w:t>
      </w:r>
    </w:p>
    <w:p w:rsidR="00953FBE" w:rsidRPr="00675EF2" w:rsidRDefault="00953FBE" w:rsidP="00953FBE">
      <w:pPr>
        <w:ind w:firstLine="709"/>
        <w:jc w:val="both"/>
        <w:rPr>
          <w:iCs/>
          <w:sz w:val="28"/>
          <w:szCs w:val="28"/>
        </w:rPr>
      </w:pPr>
    </w:p>
    <w:p w:rsidR="00953FBE" w:rsidRDefault="00953FBE" w:rsidP="00953FBE">
      <w:pPr>
        <w:ind w:firstLine="709"/>
        <w:jc w:val="center"/>
        <w:rPr>
          <w:b/>
          <w:sz w:val="28"/>
          <w:szCs w:val="28"/>
        </w:rPr>
      </w:pPr>
      <w:r w:rsidRPr="00523DE2">
        <w:rPr>
          <w:b/>
          <w:sz w:val="28"/>
          <w:szCs w:val="28"/>
        </w:rPr>
        <w:t>Темы рефератов</w:t>
      </w:r>
    </w:p>
    <w:p w:rsid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Коррупция как криминологическое и соци</w:t>
      </w:r>
      <w:r>
        <w:rPr>
          <w:rFonts w:ascii="Times New Roman" w:hAnsi="Times New Roman" w:cs="Times New Roman"/>
          <w:sz w:val="28"/>
          <w:szCs w:val="28"/>
        </w:rPr>
        <w:t>ально-экономическое явление.</w:t>
      </w:r>
    </w:p>
    <w:p w:rsid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Историч</w:t>
      </w:r>
      <w:r>
        <w:rPr>
          <w:rFonts w:ascii="Times New Roman" w:hAnsi="Times New Roman" w:cs="Times New Roman"/>
          <w:sz w:val="28"/>
          <w:szCs w:val="28"/>
        </w:rPr>
        <w:t>еские предпосылки коррупции.</w:t>
      </w:r>
    </w:p>
    <w:p w:rsid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Становление и развитие законодател</w:t>
      </w:r>
      <w:r>
        <w:rPr>
          <w:rFonts w:ascii="Times New Roman" w:hAnsi="Times New Roman" w:cs="Times New Roman"/>
          <w:sz w:val="28"/>
          <w:szCs w:val="28"/>
        </w:rPr>
        <w:t>ьства о борьбе с коррупцией.</w:t>
      </w:r>
    </w:p>
    <w:p w:rsid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Правоот</w:t>
      </w:r>
      <w:r>
        <w:rPr>
          <w:rFonts w:ascii="Times New Roman" w:hAnsi="Times New Roman" w:cs="Times New Roman"/>
          <w:sz w:val="28"/>
          <w:szCs w:val="28"/>
        </w:rPr>
        <w:t>ношения в области коррупции.</w:t>
      </w:r>
    </w:p>
    <w:p w:rsid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Коррупционные преступления в соответствии</w:t>
      </w:r>
      <w:r>
        <w:rPr>
          <w:rFonts w:ascii="Times New Roman" w:hAnsi="Times New Roman" w:cs="Times New Roman"/>
          <w:sz w:val="28"/>
          <w:szCs w:val="28"/>
        </w:rPr>
        <w:t xml:space="preserve"> с Законом Республики Беларусь.</w:t>
      </w:r>
    </w:p>
    <w:p w:rsid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Сист</w:t>
      </w:r>
      <w:r>
        <w:rPr>
          <w:rFonts w:ascii="Times New Roman" w:hAnsi="Times New Roman" w:cs="Times New Roman"/>
          <w:sz w:val="28"/>
          <w:szCs w:val="28"/>
        </w:rPr>
        <w:t>ема мер борьбы с коррупцией.</w:t>
      </w:r>
    </w:p>
    <w:p w:rsid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Контроль и надзор за деятельно</w:t>
      </w:r>
      <w:r>
        <w:rPr>
          <w:rFonts w:ascii="Times New Roman" w:hAnsi="Times New Roman" w:cs="Times New Roman"/>
          <w:sz w:val="28"/>
          <w:szCs w:val="28"/>
        </w:rPr>
        <w:t>стью по борьбе с коррупцией.</w:t>
      </w:r>
    </w:p>
    <w:p w:rsid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Меры по противодействию кор</w:t>
      </w:r>
      <w:r>
        <w:rPr>
          <w:rFonts w:ascii="Times New Roman" w:hAnsi="Times New Roman" w:cs="Times New Roman"/>
          <w:sz w:val="28"/>
          <w:szCs w:val="28"/>
        </w:rPr>
        <w:t>рупции в зарубежных странах.</w:t>
      </w:r>
    </w:p>
    <w:p w:rsid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Общее значение конвенции ООН в борьбе с кор</w:t>
      </w:r>
      <w:r>
        <w:rPr>
          <w:rFonts w:ascii="Times New Roman" w:hAnsi="Times New Roman" w:cs="Times New Roman"/>
          <w:sz w:val="28"/>
          <w:szCs w:val="28"/>
        </w:rPr>
        <w:t>рупционными преступлениями.</w:t>
      </w:r>
    </w:p>
    <w:p w:rsidR="00953FB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Международное сотрудничество в сфере противодействия коррупции.</w:t>
      </w:r>
    </w:p>
    <w:p w:rsid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Современное законода</w:t>
      </w:r>
      <w:r>
        <w:rPr>
          <w:rFonts w:ascii="Times New Roman" w:hAnsi="Times New Roman" w:cs="Times New Roman"/>
          <w:sz w:val="28"/>
          <w:szCs w:val="28"/>
        </w:rPr>
        <w:t>тельство о борьбе с коррупцией.</w:t>
      </w:r>
    </w:p>
    <w:p w:rsidR="00CE722E" w:rsidRP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Устранение последствий коррупционных преступлений.</w:t>
      </w:r>
    </w:p>
    <w:p w:rsidR="00CE722E" w:rsidRP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С</w:t>
      </w:r>
      <w:r w:rsidRPr="00CE722E">
        <w:rPr>
          <w:rFonts w:ascii="Times New Roman" w:hAnsi="Times New Roman" w:cs="Times New Roman"/>
          <w:sz w:val="28"/>
          <w:szCs w:val="28"/>
        </w:rPr>
        <w:t>овершенствование антикоррупционного законодательства в соответствии с международными обязательствами.</w:t>
      </w:r>
    </w:p>
    <w:p w:rsidR="00CE722E" w:rsidRDefault="00CE722E" w:rsidP="00CE722E">
      <w:pPr>
        <w:pStyle w:val="a8"/>
        <w:numPr>
          <w:ilvl w:val="0"/>
          <w:numId w:val="29"/>
        </w:numPr>
        <w:tabs>
          <w:tab w:val="left" w:pos="284"/>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Взаимодействие государственных органов и иных организац</w:t>
      </w:r>
      <w:r>
        <w:rPr>
          <w:rFonts w:ascii="Times New Roman" w:hAnsi="Times New Roman" w:cs="Times New Roman"/>
          <w:sz w:val="28"/>
          <w:szCs w:val="28"/>
        </w:rPr>
        <w:t>ий в сфере борьбы с коррупцией.</w:t>
      </w:r>
    </w:p>
    <w:p w:rsidR="00CE722E" w:rsidRPr="00CE722E" w:rsidRDefault="00CE722E" w:rsidP="00B62696">
      <w:pPr>
        <w:pStyle w:val="a8"/>
        <w:tabs>
          <w:tab w:val="left" w:pos="284"/>
          <w:tab w:val="left" w:pos="567"/>
        </w:tabs>
        <w:spacing w:after="0" w:line="240" w:lineRule="auto"/>
        <w:ind w:left="0"/>
        <w:jc w:val="both"/>
        <w:rPr>
          <w:rFonts w:ascii="Times New Roman" w:hAnsi="Times New Roman" w:cs="Times New Roman"/>
          <w:sz w:val="28"/>
          <w:szCs w:val="28"/>
        </w:rPr>
      </w:pPr>
    </w:p>
    <w:p w:rsidR="00953FBE" w:rsidRPr="00A81FE6" w:rsidRDefault="00B62696" w:rsidP="00B62696">
      <w:pPr>
        <w:jc w:val="center"/>
        <w:rPr>
          <w:b/>
          <w:sz w:val="28"/>
          <w:szCs w:val="28"/>
        </w:rPr>
      </w:pPr>
      <w:r>
        <w:rPr>
          <w:b/>
          <w:sz w:val="28"/>
          <w:szCs w:val="28"/>
        </w:rPr>
        <w:t>Вопросы к зач</w:t>
      </w:r>
      <w:r w:rsidR="001C7BD3">
        <w:rPr>
          <w:b/>
          <w:sz w:val="28"/>
          <w:szCs w:val="28"/>
        </w:rPr>
        <w:t>ё</w:t>
      </w:r>
      <w:r>
        <w:rPr>
          <w:b/>
          <w:sz w:val="28"/>
          <w:szCs w:val="28"/>
        </w:rPr>
        <w:t>ту</w:t>
      </w:r>
    </w:p>
    <w:p w:rsidR="00BE14E3" w:rsidRPr="00CE722E" w:rsidRDefault="00BE14E3" w:rsidP="00B62696">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Коррупция как социально-правовое явление.</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Причины и последствия коррупции.</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Законодательство Республики Беларусь по борьбе с коррупцией.</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Субъекты коррупционных правонарушений.</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Субъекты правонарушений, создающих условия для коррупции.</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Принципы и система мер борьбы с коррупцией.</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Государственные органы, осуществляющие борьбу с коррупцией: система, направления деятельности, полномочия.</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Специальные подразделения по борьбе с коррупцией.</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Государственные органы и иные организации, участвующие в борьбе с коррупцией: система, задачи, направления деятельности.</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Обязательства государственных должностных лиц, приравненных к ним лиц и лиц, претендующих на занятие должности государственного должностного лица.</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Ограничения, устанавливаемые для государственных должностных лиц.</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Предотвращение и урегулирование конфликта интересов.</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Антикоррупционная криминологическая экспертиза нормативных правовых актов.</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Критерии оценки деятельности государственных органов и иных организаций по борьбе с коррупцией и экономическими правонарушениями.</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Понятие и виды коррупционных правонарушений.</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Правонарушения, создающие условия для коррупции.</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lastRenderedPageBreak/>
        <w:t>Государственные должностные лица, занимающие ответственное положение.</w:t>
      </w:r>
    </w:p>
    <w:p w:rsidR="00BE14E3"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Должностные лица как субъекты коррупционных преступлений.</w:t>
      </w:r>
    </w:p>
    <w:p w:rsidR="00CE722E"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Виды должностных лиц. Должностные лица, занимающие ответственное положение, по уголовному законодате</w:t>
      </w:r>
      <w:r w:rsidR="00CE722E" w:rsidRPr="00CE722E">
        <w:rPr>
          <w:rFonts w:ascii="Times New Roman" w:hAnsi="Times New Roman" w:cs="Times New Roman"/>
          <w:sz w:val="28"/>
          <w:szCs w:val="28"/>
        </w:rPr>
        <w:t>льству Республики Беларусь.</w:t>
      </w:r>
    </w:p>
    <w:p w:rsidR="00CE722E"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 xml:space="preserve">Коррупционные преступления по законодательству Республики Беларусь. Показатели </w:t>
      </w:r>
      <w:r w:rsidR="00CE722E" w:rsidRPr="00CE722E">
        <w:rPr>
          <w:rFonts w:ascii="Times New Roman" w:hAnsi="Times New Roman" w:cs="Times New Roman"/>
          <w:sz w:val="28"/>
          <w:szCs w:val="28"/>
        </w:rPr>
        <w:t>коррупционной преступности.</w:t>
      </w:r>
    </w:p>
    <w:p w:rsidR="00CE722E"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 xml:space="preserve">Уголовная ответственность за </w:t>
      </w:r>
      <w:r w:rsidR="00CE722E" w:rsidRPr="00CE722E">
        <w:rPr>
          <w:rFonts w:ascii="Times New Roman" w:hAnsi="Times New Roman" w:cs="Times New Roman"/>
          <w:sz w:val="28"/>
          <w:szCs w:val="28"/>
        </w:rPr>
        <w:t>коррупционные преступления.</w:t>
      </w:r>
    </w:p>
    <w:p w:rsidR="00CE722E"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Административная ответственность за коррупционные правонарушения и правонарушения, созда</w:t>
      </w:r>
      <w:r w:rsidR="00CE722E" w:rsidRPr="00CE722E">
        <w:rPr>
          <w:rFonts w:ascii="Times New Roman" w:hAnsi="Times New Roman" w:cs="Times New Roman"/>
          <w:sz w:val="28"/>
          <w:szCs w:val="28"/>
        </w:rPr>
        <w:t>ющие условия для коррупции.</w:t>
      </w:r>
    </w:p>
    <w:p w:rsidR="00CE722E"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 xml:space="preserve">Дисциплинарная ответственность за коррупционные правонарушения и правонарушения, создающие условия для </w:t>
      </w:r>
      <w:r w:rsidR="00CE722E" w:rsidRPr="00CE722E">
        <w:rPr>
          <w:rFonts w:ascii="Times New Roman" w:hAnsi="Times New Roman" w:cs="Times New Roman"/>
          <w:sz w:val="28"/>
          <w:szCs w:val="28"/>
        </w:rPr>
        <w:t>коррупции.</w:t>
      </w:r>
    </w:p>
    <w:p w:rsidR="00CE722E"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Гарантии физическим коррупционных правонарушений. лица</w:t>
      </w:r>
      <w:r w:rsidR="00CE722E" w:rsidRPr="00CE722E">
        <w:rPr>
          <w:rFonts w:ascii="Times New Roman" w:hAnsi="Times New Roman" w:cs="Times New Roman"/>
          <w:sz w:val="28"/>
          <w:szCs w:val="28"/>
        </w:rPr>
        <w:t>м, способствующим выявлению.</w:t>
      </w:r>
    </w:p>
    <w:p w:rsidR="00CE722E"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Изъятие имущества и взыскание расходов, стоимость которых превы</w:t>
      </w:r>
      <w:r w:rsidR="00CE722E" w:rsidRPr="00CE722E">
        <w:rPr>
          <w:rFonts w:ascii="Times New Roman" w:hAnsi="Times New Roman" w:cs="Times New Roman"/>
          <w:sz w:val="28"/>
          <w:szCs w:val="28"/>
        </w:rPr>
        <w:t>шает подтвержденные доходы.</w:t>
      </w:r>
    </w:p>
    <w:p w:rsidR="00CE722E"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Взыскание (возврат) незаконно полученного имущества или стоимости незак</w:t>
      </w:r>
      <w:r w:rsidR="00CE722E" w:rsidRPr="00CE722E">
        <w:rPr>
          <w:rFonts w:ascii="Times New Roman" w:hAnsi="Times New Roman" w:cs="Times New Roman"/>
          <w:sz w:val="28"/>
          <w:szCs w:val="28"/>
        </w:rPr>
        <w:t>онно предоставленных услуг.</w:t>
      </w:r>
    </w:p>
    <w:p w:rsidR="00CE722E"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Этические стандарты и правила (кодексы) поведения госуд</w:t>
      </w:r>
      <w:r w:rsidR="00CE722E" w:rsidRPr="00CE722E">
        <w:rPr>
          <w:rFonts w:ascii="Times New Roman" w:hAnsi="Times New Roman" w:cs="Times New Roman"/>
          <w:sz w:val="28"/>
          <w:szCs w:val="28"/>
        </w:rPr>
        <w:t>арственных должностных лиц.</w:t>
      </w:r>
    </w:p>
    <w:p w:rsidR="00CE722E"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Белорусский опыт регламентации вопросов служебной эти</w:t>
      </w:r>
      <w:r w:rsidR="00CE722E" w:rsidRPr="00CE722E">
        <w:rPr>
          <w:rFonts w:ascii="Times New Roman" w:hAnsi="Times New Roman" w:cs="Times New Roman"/>
          <w:sz w:val="28"/>
          <w:szCs w:val="28"/>
        </w:rPr>
        <w:t>ки на корпоративном уровне.</w:t>
      </w:r>
    </w:p>
    <w:p w:rsidR="00CE722E"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Субъекты общественного контроля за против</w:t>
      </w:r>
      <w:r w:rsidR="00CE722E" w:rsidRPr="00CE722E">
        <w:rPr>
          <w:rFonts w:ascii="Times New Roman" w:hAnsi="Times New Roman" w:cs="Times New Roman"/>
          <w:sz w:val="28"/>
          <w:szCs w:val="28"/>
        </w:rPr>
        <w:t>одействием коррупции.</w:t>
      </w:r>
    </w:p>
    <w:p w:rsidR="0010543C" w:rsidRPr="00CE722E" w:rsidRDefault="00BE14E3" w:rsidP="00CE722E">
      <w:pPr>
        <w:pStyle w:val="a8"/>
        <w:numPr>
          <w:ilvl w:val="0"/>
          <w:numId w:val="28"/>
        </w:numPr>
        <w:tabs>
          <w:tab w:val="left" w:pos="567"/>
        </w:tabs>
        <w:spacing w:after="0" w:line="240" w:lineRule="auto"/>
        <w:ind w:left="0" w:firstLine="0"/>
        <w:jc w:val="both"/>
        <w:rPr>
          <w:rFonts w:ascii="Times New Roman" w:hAnsi="Times New Roman" w:cs="Times New Roman"/>
          <w:sz w:val="28"/>
          <w:szCs w:val="28"/>
        </w:rPr>
      </w:pPr>
      <w:r w:rsidRPr="00CE722E">
        <w:rPr>
          <w:rFonts w:ascii="Times New Roman" w:hAnsi="Times New Roman" w:cs="Times New Roman"/>
          <w:sz w:val="28"/>
          <w:szCs w:val="28"/>
        </w:rPr>
        <w:t>Международно-правовые акты и международное сотрудничество в сфере борьбы с коррупцией.</w:t>
      </w:r>
    </w:p>
    <w:p w:rsidR="0010543C" w:rsidRDefault="0010543C" w:rsidP="0010543C">
      <w:pPr>
        <w:tabs>
          <w:tab w:val="left" w:pos="567"/>
        </w:tabs>
        <w:spacing w:line="259" w:lineRule="auto"/>
        <w:jc w:val="both"/>
        <w:rPr>
          <w:sz w:val="28"/>
          <w:szCs w:val="28"/>
        </w:rPr>
      </w:pPr>
    </w:p>
    <w:p w:rsidR="0010543C" w:rsidRDefault="0010543C" w:rsidP="0010543C">
      <w:pPr>
        <w:tabs>
          <w:tab w:val="left" w:pos="567"/>
        </w:tabs>
        <w:spacing w:line="259" w:lineRule="auto"/>
        <w:jc w:val="center"/>
        <w:rPr>
          <w:b/>
          <w:sz w:val="28"/>
          <w:szCs w:val="28"/>
        </w:rPr>
      </w:pPr>
      <w:r w:rsidRPr="0010543C">
        <w:rPr>
          <w:b/>
          <w:sz w:val="28"/>
          <w:szCs w:val="28"/>
        </w:rPr>
        <w:t>Методические рекомендации по организации и выполнению самостоятельной работы студентов</w:t>
      </w:r>
    </w:p>
    <w:p w:rsidR="0010543C" w:rsidRDefault="0010543C" w:rsidP="0010543C">
      <w:pPr>
        <w:tabs>
          <w:tab w:val="left" w:pos="567"/>
        </w:tabs>
        <w:spacing w:line="259" w:lineRule="auto"/>
        <w:ind w:firstLine="709"/>
        <w:jc w:val="both"/>
        <w:rPr>
          <w:sz w:val="28"/>
          <w:szCs w:val="28"/>
        </w:rPr>
      </w:pPr>
      <w:r>
        <w:rPr>
          <w:sz w:val="28"/>
          <w:szCs w:val="28"/>
        </w:rPr>
        <w:t>При изучении дисциплины рекомендуется использовать следующие формы самостоятельной работы:</w:t>
      </w:r>
    </w:p>
    <w:p w:rsidR="0010543C" w:rsidRPr="0010543C" w:rsidRDefault="0010543C" w:rsidP="0010543C">
      <w:pPr>
        <w:pStyle w:val="a8"/>
        <w:numPr>
          <w:ilvl w:val="0"/>
          <w:numId w:val="21"/>
        </w:numPr>
        <w:tabs>
          <w:tab w:val="left" w:pos="567"/>
        </w:tabs>
        <w:spacing w:line="259" w:lineRule="auto"/>
        <w:ind w:left="0" w:firstLine="0"/>
        <w:jc w:val="both"/>
        <w:rPr>
          <w:rFonts w:ascii="Times New Roman" w:hAnsi="Times New Roman" w:cs="Times New Roman"/>
          <w:sz w:val="28"/>
          <w:szCs w:val="28"/>
        </w:rPr>
      </w:pPr>
      <w:r>
        <w:rPr>
          <w:rFonts w:ascii="Times New Roman" w:hAnsi="Times New Roman" w:cs="Times New Roman"/>
          <w:sz w:val="28"/>
          <w:szCs w:val="28"/>
        </w:rPr>
        <w:t>в</w:t>
      </w:r>
      <w:r w:rsidRPr="0010543C">
        <w:rPr>
          <w:rFonts w:ascii="Times New Roman" w:hAnsi="Times New Roman" w:cs="Times New Roman"/>
          <w:sz w:val="28"/>
          <w:szCs w:val="28"/>
        </w:rPr>
        <w:t>ыполнение индивидуального задания</w:t>
      </w:r>
      <w:r>
        <w:rPr>
          <w:rFonts w:ascii="Times New Roman" w:hAnsi="Times New Roman" w:cs="Times New Roman"/>
          <w:sz w:val="28"/>
          <w:szCs w:val="28"/>
        </w:rPr>
        <w:t>;</w:t>
      </w:r>
    </w:p>
    <w:p w:rsidR="0010543C" w:rsidRDefault="0010543C" w:rsidP="0010543C">
      <w:pPr>
        <w:pStyle w:val="a8"/>
        <w:numPr>
          <w:ilvl w:val="0"/>
          <w:numId w:val="21"/>
        </w:numPr>
        <w:tabs>
          <w:tab w:val="left" w:pos="567"/>
        </w:tabs>
        <w:spacing w:line="259" w:lineRule="auto"/>
        <w:ind w:left="0" w:firstLine="0"/>
        <w:jc w:val="both"/>
        <w:rPr>
          <w:rFonts w:ascii="Times New Roman" w:hAnsi="Times New Roman" w:cs="Times New Roman"/>
          <w:sz w:val="28"/>
          <w:szCs w:val="28"/>
        </w:rPr>
      </w:pPr>
      <w:r>
        <w:rPr>
          <w:rFonts w:ascii="Times New Roman" w:hAnsi="Times New Roman" w:cs="Times New Roman"/>
          <w:sz w:val="28"/>
          <w:szCs w:val="28"/>
        </w:rPr>
        <w:t>п</w:t>
      </w:r>
      <w:r w:rsidRPr="0010543C">
        <w:rPr>
          <w:rFonts w:ascii="Times New Roman" w:hAnsi="Times New Roman" w:cs="Times New Roman"/>
          <w:sz w:val="28"/>
          <w:szCs w:val="28"/>
        </w:rPr>
        <w:t>одготовка рефератов по индивидуальным темам</w:t>
      </w:r>
      <w:r w:rsidR="00D108E5">
        <w:rPr>
          <w:rFonts w:ascii="Times New Roman" w:hAnsi="Times New Roman" w:cs="Times New Roman"/>
          <w:sz w:val="28"/>
          <w:szCs w:val="28"/>
        </w:rPr>
        <w:t>;</w:t>
      </w:r>
    </w:p>
    <w:p w:rsidR="00D108E5" w:rsidRPr="0010543C" w:rsidRDefault="00D108E5" w:rsidP="0010543C">
      <w:pPr>
        <w:pStyle w:val="a8"/>
        <w:numPr>
          <w:ilvl w:val="0"/>
          <w:numId w:val="21"/>
        </w:numPr>
        <w:tabs>
          <w:tab w:val="left" w:pos="567"/>
        </w:tabs>
        <w:spacing w:line="259" w:lineRule="auto"/>
        <w:ind w:left="0" w:firstLine="0"/>
        <w:jc w:val="both"/>
        <w:rPr>
          <w:rFonts w:ascii="Times New Roman" w:hAnsi="Times New Roman" w:cs="Times New Roman"/>
          <w:sz w:val="28"/>
          <w:szCs w:val="28"/>
        </w:rPr>
      </w:pPr>
      <w:r>
        <w:rPr>
          <w:rFonts w:ascii="Times New Roman" w:hAnsi="Times New Roman" w:cs="Times New Roman"/>
          <w:sz w:val="28"/>
          <w:szCs w:val="28"/>
        </w:rPr>
        <w:t>проработка вопросов вынесенных на самостоятельное изучение.</w:t>
      </w:r>
    </w:p>
    <w:p w:rsidR="0010543C" w:rsidRPr="0010543C" w:rsidRDefault="0010543C" w:rsidP="0010543C">
      <w:pPr>
        <w:tabs>
          <w:tab w:val="left" w:pos="567"/>
        </w:tabs>
        <w:spacing w:line="259" w:lineRule="auto"/>
        <w:jc w:val="both"/>
        <w:rPr>
          <w:sz w:val="28"/>
          <w:szCs w:val="28"/>
        </w:rPr>
      </w:pPr>
    </w:p>
    <w:p w:rsidR="00953FBE" w:rsidRDefault="00953FBE" w:rsidP="00953FBE">
      <w:pPr>
        <w:spacing w:after="160" w:line="259" w:lineRule="auto"/>
        <w:rPr>
          <w:rFonts w:asciiTheme="majorHAnsi" w:eastAsiaTheme="majorEastAsia" w:hAnsiTheme="majorHAnsi" w:cstheme="majorBidi"/>
          <w:color w:val="365F91" w:themeColor="accent1" w:themeShade="BF"/>
          <w:sz w:val="26"/>
          <w:szCs w:val="26"/>
        </w:rPr>
      </w:pPr>
      <w:r>
        <w:br w:type="page"/>
      </w:r>
    </w:p>
    <w:p w:rsidR="00953FBE" w:rsidRPr="001A210D" w:rsidRDefault="00953FBE" w:rsidP="00953FBE">
      <w:pPr>
        <w:pStyle w:val="2"/>
        <w:spacing w:after="240"/>
        <w:jc w:val="center"/>
        <w:rPr>
          <w:rFonts w:ascii="Times New Roman" w:hAnsi="Times New Roman" w:cs="Arial"/>
          <w:b w:val="0"/>
          <w:i/>
          <w:caps/>
          <w:color w:val="auto"/>
          <w:sz w:val="28"/>
          <w:szCs w:val="28"/>
        </w:rPr>
      </w:pPr>
      <w:r w:rsidRPr="001A210D">
        <w:rPr>
          <w:rFonts w:ascii="Times New Roman" w:hAnsi="Times New Roman" w:cs="Arial"/>
          <w:caps/>
          <w:color w:val="auto"/>
          <w:sz w:val="28"/>
          <w:szCs w:val="28"/>
        </w:rPr>
        <w:lastRenderedPageBreak/>
        <w:t>Протокол согласования учебной программы</w:t>
      </w:r>
    </w:p>
    <w:p w:rsidR="000B0396" w:rsidRPr="00075B7F" w:rsidRDefault="000B0396" w:rsidP="000B0396">
      <w:pPr>
        <w:keepNext/>
        <w:jc w:val="center"/>
        <w:rPr>
          <w:sz w:val="16"/>
          <w:szCs w:val="16"/>
        </w:rPr>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2590"/>
        <w:gridCol w:w="3402"/>
        <w:gridCol w:w="3651"/>
      </w:tblGrid>
      <w:tr w:rsidR="000B0396" w:rsidRPr="000B0396" w:rsidTr="000B0396">
        <w:trPr>
          <w:trHeight w:val="1387"/>
        </w:trPr>
        <w:tc>
          <w:tcPr>
            <w:tcW w:w="2590" w:type="dxa"/>
            <w:vAlign w:val="center"/>
          </w:tcPr>
          <w:p w:rsidR="000B0396" w:rsidRPr="000B0396" w:rsidRDefault="000B0396" w:rsidP="000B0396">
            <w:pPr>
              <w:jc w:val="center"/>
              <w:rPr>
                <w:sz w:val="24"/>
                <w:szCs w:val="24"/>
              </w:rPr>
            </w:pPr>
            <w:r w:rsidRPr="000B0396">
              <w:rPr>
                <w:sz w:val="24"/>
                <w:szCs w:val="24"/>
              </w:rPr>
              <w:t>Название</w:t>
            </w:r>
          </w:p>
          <w:p w:rsidR="000B0396" w:rsidRPr="000B0396" w:rsidRDefault="000B0396" w:rsidP="000B0396">
            <w:pPr>
              <w:jc w:val="center"/>
              <w:rPr>
                <w:sz w:val="24"/>
                <w:szCs w:val="24"/>
              </w:rPr>
            </w:pPr>
            <w:r w:rsidRPr="000B0396">
              <w:rPr>
                <w:sz w:val="24"/>
                <w:szCs w:val="24"/>
              </w:rPr>
              <w:t>учебной дисциплины</w:t>
            </w:r>
          </w:p>
          <w:p w:rsidR="000B0396" w:rsidRPr="000B0396" w:rsidRDefault="000B0396" w:rsidP="000B0396">
            <w:pPr>
              <w:jc w:val="center"/>
              <w:rPr>
                <w:sz w:val="24"/>
                <w:szCs w:val="24"/>
              </w:rPr>
            </w:pPr>
            <w:r w:rsidRPr="000B0396">
              <w:rPr>
                <w:sz w:val="24"/>
                <w:szCs w:val="24"/>
                <w:lang w:val="en-US"/>
              </w:rPr>
              <w:t>c</w:t>
            </w:r>
            <w:r w:rsidRPr="000B0396">
              <w:rPr>
                <w:sz w:val="24"/>
                <w:szCs w:val="24"/>
              </w:rPr>
              <w:t xml:space="preserve"> которой</w:t>
            </w:r>
          </w:p>
          <w:p w:rsidR="000B0396" w:rsidRPr="000B0396" w:rsidRDefault="000B0396" w:rsidP="000B0396">
            <w:pPr>
              <w:jc w:val="center"/>
              <w:rPr>
                <w:sz w:val="24"/>
                <w:szCs w:val="24"/>
              </w:rPr>
            </w:pPr>
            <w:r>
              <w:rPr>
                <w:sz w:val="24"/>
                <w:szCs w:val="24"/>
              </w:rPr>
              <w:t>требуется</w:t>
            </w:r>
            <w:r w:rsidR="00176BD4">
              <w:rPr>
                <w:sz w:val="24"/>
                <w:szCs w:val="24"/>
              </w:rPr>
              <w:t xml:space="preserve"> </w:t>
            </w:r>
            <w:r w:rsidRPr="000B0396">
              <w:rPr>
                <w:sz w:val="24"/>
                <w:szCs w:val="24"/>
              </w:rPr>
              <w:t>согласование</w:t>
            </w:r>
          </w:p>
        </w:tc>
        <w:tc>
          <w:tcPr>
            <w:tcW w:w="3402" w:type="dxa"/>
            <w:vAlign w:val="center"/>
          </w:tcPr>
          <w:p w:rsidR="000B0396" w:rsidRPr="000B0396" w:rsidRDefault="000B0396" w:rsidP="000B0396">
            <w:pPr>
              <w:jc w:val="center"/>
              <w:rPr>
                <w:sz w:val="24"/>
                <w:szCs w:val="24"/>
              </w:rPr>
            </w:pPr>
            <w:r w:rsidRPr="000B0396">
              <w:rPr>
                <w:sz w:val="24"/>
                <w:szCs w:val="24"/>
              </w:rPr>
              <w:t>Название</w:t>
            </w:r>
          </w:p>
          <w:p w:rsidR="000B0396" w:rsidRPr="000B0396" w:rsidRDefault="000B0396" w:rsidP="000B0396">
            <w:pPr>
              <w:jc w:val="center"/>
              <w:rPr>
                <w:sz w:val="24"/>
                <w:szCs w:val="24"/>
              </w:rPr>
            </w:pPr>
            <w:r w:rsidRPr="000B0396">
              <w:rPr>
                <w:sz w:val="24"/>
                <w:szCs w:val="24"/>
              </w:rPr>
              <w:t>кафедры</w:t>
            </w:r>
          </w:p>
        </w:tc>
        <w:tc>
          <w:tcPr>
            <w:tcW w:w="3651" w:type="dxa"/>
            <w:vAlign w:val="center"/>
          </w:tcPr>
          <w:p w:rsidR="000B0396" w:rsidRPr="000B0396" w:rsidRDefault="000B0396" w:rsidP="000B0396">
            <w:pPr>
              <w:jc w:val="center"/>
              <w:rPr>
                <w:sz w:val="24"/>
                <w:szCs w:val="24"/>
              </w:rPr>
            </w:pPr>
            <w:r w:rsidRPr="000B0396">
              <w:rPr>
                <w:sz w:val="24"/>
                <w:szCs w:val="24"/>
              </w:rPr>
              <w:t>Решение, принятое кафедрой, разработавшей учебную программу (с указанием даты и</w:t>
            </w:r>
          </w:p>
          <w:p w:rsidR="000B0396" w:rsidRPr="000B0396" w:rsidRDefault="000B0396" w:rsidP="000B0396">
            <w:pPr>
              <w:jc w:val="center"/>
              <w:rPr>
                <w:sz w:val="24"/>
                <w:szCs w:val="24"/>
              </w:rPr>
            </w:pPr>
            <w:r w:rsidRPr="000B0396">
              <w:rPr>
                <w:sz w:val="24"/>
                <w:szCs w:val="24"/>
              </w:rPr>
              <w:t>номера протокола)</w:t>
            </w:r>
          </w:p>
        </w:tc>
      </w:tr>
      <w:tr w:rsidR="00942798" w:rsidRPr="00724C01" w:rsidTr="00B90431">
        <w:trPr>
          <w:trHeight w:val="840"/>
        </w:trPr>
        <w:tc>
          <w:tcPr>
            <w:tcW w:w="2590" w:type="dxa"/>
            <w:vAlign w:val="center"/>
          </w:tcPr>
          <w:p w:rsidR="00942798" w:rsidRPr="00724C01" w:rsidRDefault="00942798" w:rsidP="00B90431">
            <w:pPr>
              <w:jc w:val="center"/>
              <w:rPr>
                <w:sz w:val="24"/>
                <w:szCs w:val="24"/>
              </w:rPr>
            </w:pPr>
            <w:r w:rsidRPr="00724C01">
              <w:rPr>
                <w:sz w:val="24"/>
                <w:szCs w:val="24"/>
              </w:rPr>
              <w:t>согласование не требуется</w:t>
            </w:r>
          </w:p>
        </w:tc>
        <w:tc>
          <w:tcPr>
            <w:tcW w:w="3402" w:type="dxa"/>
            <w:vAlign w:val="center"/>
          </w:tcPr>
          <w:p w:rsidR="00942798" w:rsidRPr="00724C01" w:rsidRDefault="00942798" w:rsidP="00B90431">
            <w:pPr>
              <w:jc w:val="center"/>
              <w:rPr>
                <w:sz w:val="24"/>
                <w:szCs w:val="24"/>
              </w:rPr>
            </w:pPr>
            <w:r w:rsidRPr="00724C01">
              <w:rPr>
                <w:sz w:val="24"/>
                <w:szCs w:val="24"/>
              </w:rPr>
              <w:t>Экономика и управление инновационными проектами в промышленности</w:t>
            </w:r>
          </w:p>
        </w:tc>
        <w:tc>
          <w:tcPr>
            <w:tcW w:w="3651" w:type="dxa"/>
            <w:vAlign w:val="center"/>
          </w:tcPr>
          <w:p w:rsidR="00942798" w:rsidRPr="00724C01" w:rsidRDefault="00942798" w:rsidP="008B560E">
            <w:pPr>
              <w:jc w:val="center"/>
              <w:rPr>
                <w:sz w:val="24"/>
                <w:szCs w:val="24"/>
              </w:rPr>
            </w:pPr>
            <w:r w:rsidRPr="00724C01">
              <w:rPr>
                <w:sz w:val="24"/>
                <w:szCs w:val="24"/>
              </w:rPr>
              <w:t>протокол № 10 от 23.05.2024 г.</w:t>
            </w:r>
          </w:p>
        </w:tc>
      </w:tr>
      <w:tr w:rsidR="000B0396" w:rsidRPr="000B0396" w:rsidTr="000B0396">
        <w:trPr>
          <w:trHeight w:val="823"/>
        </w:trPr>
        <w:tc>
          <w:tcPr>
            <w:tcW w:w="2590" w:type="dxa"/>
          </w:tcPr>
          <w:p w:rsidR="000B0396" w:rsidRPr="000B0396" w:rsidRDefault="000B0396" w:rsidP="000B0396">
            <w:pPr>
              <w:rPr>
                <w:sz w:val="24"/>
                <w:szCs w:val="24"/>
              </w:rPr>
            </w:pPr>
          </w:p>
        </w:tc>
        <w:tc>
          <w:tcPr>
            <w:tcW w:w="3402" w:type="dxa"/>
          </w:tcPr>
          <w:p w:rsidR="000B0396" w:rsidRPr="000B0396" w:rsidRDefault="000B0396" w:rsidP="000B0396">
            <w:pPr>
              <w:rPr>
                <w:sz w:val="24"/>
                <w:szCs w:val="24"/>
              </w:rPr>
            </w:pPr>
          </w:p>
        </w:tc>
        <w:tc>
          <w:tcPr>
            <w:tcW w:w="3651" w:type="dxa"/>
          </w:tcPr>
          <w:p w:rsidR="000B0396" w:rsidRPr="00366577" w:rsidRDefault="000B0396" w:rsidP="00366577">
            <w:pPr>
              <w:rPr>
                <w:sz w:val="24"/>
                <w:szCs w:val="24"/>
              </w:rPr>
            </w:pPr>
          </w:p>
        </w:tc>
      </w:tr>
    </w:tbl>
    <w:p w:rsidR="000B0396" w:rsidRPr="000B0396" w:rsidRDefault="000B0396" w:rsidP="000B0396">
      <w:pPr>
        <w:rPr>
          <w:i/>
          <w:sz w:val="24"/>
          <w:szCs w:val="24"/>
        </w:rPr>
      </w:pPr>
    </w:p>
    <w:bookmarkEnd w:id="2"/>
    <w:p w:rsidR="00CD30F0" w:rsidRDefault="00CD30F0"/>
    <w:sectPr w:rsidR="00CD30F0" w:rsidSect="00CD30F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431" w:rsidRDefault="00B90431" w:rsidP="00061C95">
      <w:r>
        <w:separator/>
      </w:r>
    </w:p>
  </w:endnote>
  <w:endnote w:type="continuationSeparator" w:id="0">
    <w:p w:rsidR="00B90431" w:rsidRDefault="00B90431" w:rsidP="00061C9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431" w:rsidRDefault="00E50479">
    <w:pPr>
      <w:pStyle w:val="a3"/>
      <w:framePr w:wrap="around" w:vAnchor="text" w:hAnchor="margin" w:xAlign="right" w:y="1"/>
      <w:rPr>
        <w:rStyle w:val="a5"/>
        <w:rFonts w:eastAsiaTheme="majorEastAsia"/>
      </w:rPr>
    </w:pPr>
    <w:r>
      <w:rPr>
        <w:rStyle w:val="a5"/>
        <w:rFonts w:eastAsiaTheme="majorEastAsia"/>
      </w:rPr>
      <w:fldChar w:fldCharType="begin"/>
    </w:r>
    <w:r w:rsidR="00B90431">
      <w:rPr>
        <w:rStyle w:val="a5"/>
        <w:rFonts w:eastAsiaTheme="majorEastAsia"/>
      </w:rPr>
      <w:instrText xml:space="preserve">PAGE  </w:instrText>
    </w:r>
    <w:r>
      <w:rPr>
        <w:rStyle w:val="a5"/>
        <w:rFonts w:eastAsiaTheme="majorEastAsia"/>
      </w:rPr>
      <w:fldChar w:fldCharType="separate"/>
    </w:r>
    <w:r w:rsidR="00B90431">
      <w:rPr>
        <w:rStyle w:val="a5"/>
        <w:rFonts w:eastAsiaTheme="majorEastAsia"/>
        <w:noProof/>
      </w:rPr>
      <w:t>4</w:t>
    </w:r>
    <w:r>
      <w:rPr>
        <w:rStyle w:val="a5"/>
        <w:rFonts w:eastAsiaTheme="majorEastAsia"/>
      </w:rPr>
      <w:fldChar w:fldCharType="end"/>
    </w:r>
  </w:p>
  <w:p w:rsidR="00B90431" w:rsidRDefault="00B90431">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431" w:rsidRDefault="00B90431">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431" w:rsidRDefault="00B90431" w:rsidP="00061C95">
      <w:r>
        <w:separator/>
      </w:r>
    </w:p>
  </w:footnote>
  <w:footnote w:type="continuationSeparator" w:id="0">
    <w:p w:rsidR="00B90431" w:rsidRDefault="00B90431" w:rsidP="00061C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431" w:rsidRDefault="00E50479">
    <w:pPr>
      <w:pStyle w:val="aa"/>
      <w:framePr w:wrap="around" w:vAnchor="text" w:hAnchor="margin" w:xAlign="right" w:y="1"/>
      <w:rPr>
        <w:rStyle w:val="a5"/>
        <w:rFonts w:eastAsiaTheme="majorEastAsia"/>
      </w:rPr>
    </w:pPr>
    <w:r>
      <w:rPr>
        <w:rStyle w:val="a5"/>
        <w:rFonts w:eastAsiaTheme="majorEastAsia"/>
      </w:rPr>
      <w:fldChar w:fldCharType="begin"/>
    </w:r>
    <w:r w:rsidR="00B90431">
      <w:rPr>
        <w:rStyle w:val="a5"/>
        <w:rFonts w:eastAsiaTheme="majorEastAsia"/>
      </w:rPr>
      <w:instrText xml:space="preserve">PAGE  </w:instrText>
    </w:r>
    <w:r>
      <w:rPr>
        <w:rStyle w:val="a5"/>
        <w:rFonts w:eastAsiaTheme="majorEastAsia"/>
      </w:rPr>
      <w:fldChar w:fldCharType="separate"/>
    </w:r>
    <w:r w:rsidR="00B90431">
      <w:rPr>
        <w:rStyle w:val="a5"/>
        <w:rFonts w:eastAsiaTheme="majorEastAsia"/>
        <w:noProof/>
      </w:rPr>
      <w:t>4</w:t>
    </w:r>
    <w:r>
      <w:rPr>
        <w:rStyle w:val="a5"/>
        <w:rFonts w:eastAsiaTheme="majorEastAsia"/>
      </w:rPr>
      <w:fldChar w:fldCharType="end"/>
    </w:r>
  </w:p>
  <w:p w:rsidR="00B90431" w:rsidRDefault="00B90431">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4396939"/>
      <w:docPartObj>
        <w:docPartGallery w:val="Page Numbers (Top of Page)"/>
        <w:docPartUnique/>
      </w:docPartObj>
    </w:sdtPr>
    <w:sdtContent>
      <w:p w:rsidR="009E5885" w:rsidRDefault="009E5885" w:rsidP="00805502">
        <w:pPr>
          <w:pStyle w:val="aa"/>
          <w:jc w:val="center"/>
        </w:pPr>
      </w:p>
      <w:p w:rsidR="00B90431" w:rsidRDefault="00E50479" w:rsidP="00805502">
        <w:pPr>
          <w:pStyle w:val="aa"/>
          <w:jc w:val="center"/>
        </w:pPr>
        <w:r>
          <w:fldChar w:fldCharType="begin"/>
        </w:r>
        <w:r w:rsidR="00812660">
          <w:instrText xml:space="preserve"> PAGE   \* MERGEFORMAT </w:instrText>
        </w:r>
        <w:r>
          <w:fldChar w:fldCharType="separate"/>
        </w:r>
        <w:r w:rsidR="009F35EF">
          <w:rPr>
            <w:noProof/>
          </w:rPr>
          <w:t>4</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E39B3"/>
    <w:multiLevelType w:val="hybridMultilevel"/>
    <w:tmpl w:val="888010E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906D1B"/>
    <w:multiLevelType w:val="hybridMultilevel"/>
    <w:tmpl w:val="033EDB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12718B"/>
    <w:multiLevelType w:val="hybridMultilevel"/>
    <w:tmpl w:val="8264CDC6"/>
    <w:lvl w:ilvl="0" w:tplc="0419000B">
      <w:start w:val="1"/>
      <w:numFmt w:val="bullet"/>
      <w:lvlText w:val=""/>
      <w:lvlJc w:val="left"/>
      <w:pPr>
        <w:ind w:left="0" w:firstLine="709"/>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0843A93"/>
    <w:multiLevelType w:val="hybridMultilevel"/>
    <w:tmpl w:val="2E4450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A35E8F"/>
    <w:multiLevelType w:val="hybridMultilevel"/>
    <w:tmpl w:val="32A08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C533F9"/>
    <w:multiLevelType w:val="hybridMultilevel"/>
    <w:tmpl w:val="16BC873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43E1A2D"/>
    <w:multiLevelType w:val="hybridMultilevel"/>
    <w:tmpl w:val="EB3ABD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B231B0"/>
    <w:multiLevelType w:val="hybridMultilevel"/>
    <w:tmpl w:val="E26CC4D0"/>
    <w:lvl w:ilvl="0" w:tplc="0419000B">
      <w:start w:val="1"/>
      <w:numFmt w:val="bullet"/>
      <w:lvlText w:val=""/>
      <w:lvlJc w:val="left"/>
      <w:pPr>
        <w:ind w:left="0" w:firstLine="708"/>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27FE675F"/>
    <w:multiLevelType w:val="hybridMultilevel"/>
    <w:tmpl w:val="E7007AAA"/>
    <w:lvl w:ilvl="0" w:tplc="0419000B">
      <w:start w:val="1"/>
      <w:numFmt w:val="bullet"/>
      <w:lvlText w:val=""/>
      <w:lvlJc w:val="left"/>
      <w:pPr>
        <w:ind w:left="0" w:firstLine="708"/>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2EE543C6"/>
    <w:multiLevelType w:val="hybridMultilevel"/>
    <w:tmpl w:val="83BC2D8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1D3227C"/>
    <w:multiLevelType w:val="hybridMultilevel"/>
    <w:tmpl w:val="3DA07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7B4508"/>
    <w:multiLevelType w:val="hybridMultilevel"/>
    <w:tmpl w:val="0C580EDE"/>
    <w:lvl w:ilvl="0" w:tplc="8A80FA38">
      <w:start w:val="1"/>
      <w:numFmt w:val="bullet"/>
      <w:lvlText w:val=""/>
      <w:lvlJc w:val="left"/>
      <w:pPr>
        <w:tabs>
          <w:tab w:val="num" w:pos="2706"/>
        </w:tabs>
        <w:ind w:left="2706" w:hanging="360"/>
      </w:pPr>
      <w:rPr>
        <w:rFonts w:ascii="Symbol" w:hAnsi="Symbol" w:hint="default"/>
      </w:rPr>
    </w:lvl>
    <w:lvl w:ilvl="1" w:tplc="04190003" w:tentative="1">
      <w:start w:val="1"/>
      <w:numFmt w:val="bullet"/>
      <w:lvlText w:val="o"/>
      <w:lvlJc w:val="left"/>
      <w:pPr>
        <w:tabs>
          <w:tab w:val="num" w:pos="1986"/>
        </w:tabs>
        <w:ind w:left="1986" w:hanging="360"/>
      </w:pPr>
      <w:rPr>
        <w:rFonts w:ascii="Courier New" w:hAnsi="Courier New" w:cs="Courier New" w:hint="default"/>
      </w:rPr>
    </w:lvl>
    <w:lvl w:ilvl="2" w:tplc="04190005" w:tentative="1">
      <w:start w:val="1"/>
      <w:numFmt w:val="bullet"/>
      <w:lvlText w:val=""/>
      <w:lvlJc w:val="left"/>
      <w:pPr>
        <w:tabs>
          <w:tab w:val="num" w:pos="2706"/>
        </w:tabs>
        <w:ind w:left="2706" w:hanging="360"/>
      </w:pPr>
      <w:rPr>
        <w:rFonts w:ascii="Wingdings" w:hAnsi="Wingdings" w:hint="default"/>
      </w:rPr>
    </w:lvl>
    <w:lvl w:ilvl="3" w:tplc="04190001" w:tentative="1">
      <w:start w:val="1"/>
      <w:numFmt w:val="bullet"/>
      <w:lvlText w:val=""/>
      <w:lvlJc w:val="left"/>
      <w:pPr>
        <w:tabs>
          <w:tab w:val="num" w:pos="3426"/>
        </w:tabs>
        <w:ind w:left="3426" w:hanging="360"/>
      </w:pPr>
      <w:rPr>
        <w:rFonts w:ascii="Symbol" w:hAnsi="Symbol" w:hint="default"/>
      </w:rPr>
    </w:lvl>
    <w:lvl w:ilvl="4" w:tplc="04190003" w:tentative="1">
      <w:start w:val="1"/>
      <w:numFmt w:val="bullet"/>
      <w:lvlText w:val="o"/>
      <w:lvlJc w:val="left"/>
      <w:pPr>
        <w:tabs>
          <w:tab w:val="num" w:pos="4146"/>
        </w:tabs>
        <w:ind w:left="4146" w:hanging="360"/>
      </w:pPr>
      <w:rPr>
        <w:rFonts w:ascii="Courier New" w:hAnsi="Courier New" w:cs="Courier New" w:hint="default"/>
      </w:rPr>
    </w:lvl>
    <w:lvl w:ilvl="5" w:tplc="04190005" w:tentative="1">
      <w:start w:val="1"/>
      <w:numFmt w:val="bullet"/>
      <w:lvlText w:val=""/>
      <w:lvlJc w:val="left"/>
      <w:pPr>
        <w:tabs>
          <w:tab w:val="num" w:pos="4866"/>
        </w:tabs>
        <w:ind w:left="4866" w:hanging="360"/>
      </w:pPr>
      <w:rPr>
        <w:rFonts w:ascii="Wingdings" w:hAnsi="Wingdings" w:hint="default"/>
      </w:rPr>
    </w:lvl>
    <w:lvl w:ilvl="6" w:tplc="04190001" w:tentative="1">
      <w:start w:val="1"/>
      <w:numFmt w:val="bullet"/>
      <w:lvlText w:val=""/>
      <w:lvlJc w:val="left"/>
      <w:pPr>
        <w:tabs>
          <w:tab w:val="num" w:pos="5586"/>
        </w:tabs>
        <w:ind w:left="5586" w:hanging="360"/>
      </w:pPr>
      <w:rPr>
        <w:rFonts w:ascii="Symbol" w:hAnsi="Symbol" w:hint="default"/>
      </w:rPr>
    </w:lvl>
    <w:lvl w:ilvl="7" w:tplc="04190003" w:tentative="1">
      <w:start w:val="1"/>
      <w:numFmt w:val="bullet"/>
      <w:lvlText w:val="o"/>
      <w:lvlJc w:val="left"/>
      <w:pPr>
        <w:tabs>
          <w:tab w:val="num" w:pos="6306"/>
        </w:tabs>
        <w:ind w:left="6306" w:hanging="360"/>
      </w:pPr>
      <w:rPr>
        <w:rFonts w:ascii="Courier New" w:hAnsi="Courier New" w:cs="Courier New" w:hint="default"/>
      </w:rPr>
    </w:lvl>
    <w:lvl w:ilvl="8" w:tplc="04190005" w:tentative="1">
      <w:start w:val="1"/>
      <w:numFmt w:val="bullet"/>
      <w:lvlText w:val=""/>
      <w:lvlJc w:val="left"/>
      <w:pPr>
        <w:tabs>
          <w:tab w:val="num" w:pos="7026"/>
        </w:tabs>
        <w:ind w:left="7026" w:hanging="360"/>
      </w:pPr>
      <w:rPr>
        <w:rFonts w:ascii="Wingdings" w:hAnsi="Wingdings" w:hint="default"/>
      </w:rPr>
    </w:lvl>
  </w:abstractNum>
  <w:abstractNum w:abstractNumId="12">
    <w:nsid w:val="3B65585B"/>
    <w:multiLevelType w:val="hybridMultilevel"/>
    <w:tmpl w:val="B052A6FA"/>
    <w:lvl w:ilvl="0" w:tplc="0419000B">
      <w:start w:val="1"/>
      <w:numFmt w:val="bullet"/>
      <w:lvlText w:val=""/>
      <w:lvlJc w:val="left"/>
      <w:pPr>
        <w:ind w:left="0" w:firstLine="708"/>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3DBD2DE1"/>
    <w:multiLevelType w:val="hybridMultilevel"/>
    <w:tmpl w:val="7AEA078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4EC59FF"/>
    <w:multiLevelType w:val="hybridMultilevel"/>
    <w:tmpl w:val="C3AC49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7E2D3D"/>
    <w:multiLevelType w:val="hybridMultilevel"/>
    <w:tmpl w:val="401273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7F4E74"/>
    <w:multiLevelType w:val="multilevel"/>
    <w:tmpl w:val="D5748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A2C2E2F"/>
    <w:multiLevelType w:val="hybridMultilevel"/>
    <w:tmpl w:val="F82A1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1D66BD"/>
    <w:multiLevelType w:val="hybridMultilevel"/>
    <w:tmpl w:val="385EE1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E720D12"/>
    <w:multiLevelType w:val="hybridMultilevel"/>
    <w:tmpl w:val="4BC63F0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FF2074D"/>
    <w:multiLevelType w:val="hybridMultilevel"/>
    <w:tmpl w:val="A080EC2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8AC6808"/>
    <w:multiLevelType w:val="hybridMultilevel"/>
    <w:tmpl w:val="A746DC3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07632D5"/>
    <w:multiLevelType w:val="hybridMultilevel"/>
    <w:tmpl w:val="856C22C6"/>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711B5BB5"/>
    <w:multiLevelType w:val="hybridMultilevel"/>
    <w:tmpl w:val="DD906F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027686"/>
    <w:multiLevelType w:val="hybridMultilevel"/>
    <w:tmpl w:val="7624B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68B0A8D"/>
    <w:multiLevelType w:val="hybridMultilevel"/>
    <w:tmpl w:val="E2324CA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6D941DC"/>
    <w:multiLevelType w:val="hybridMultilevel"/>
    <w:tmpl w:val="87CE8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9017104"/>
    <w:multiLevelType w:val="hybridMultilevel"/>
    <w:tmpl w:val="C9AC892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A265E11"/>
    <w:multiLevelType w:val="hybridMultilevel"/>
    <w:tmpl w:val="FADECA6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A457476"/>
    <w:multiLevelType w:val="hybridMultilevel"/>
    <w:tmpl w:val="5906A1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7"/>
  </w:num>
  <w:num w:numId="3">
    <w:abstractNumId w:val="8"/>
  </w:num>
  <w:num w:numId="4">
    <w:abstractNumId w:val="12"/>
  </w:num>
  <w:num w:numId="5">
    <w:abstractNumId w:val="9"/>
  </w:num>
  <w:num w:numId="6">
    <w:abstractNumId w:val="19"/>
  </w:num>
  <w:num w:numId="7">
    <w:abstractNumId w:val="13"/>
  </w:num>
  <w:num w:numId="8">
    <w:abstractNumId w:val="28"/>
  </w:num>
  <w:num w:numId="9">
    <w:abstractNumId w:val="15"/>
  </w:num>
  <w:num w:numId="10">
    <w:abstractNumId w:val="0"/>
  </w:num>
  <w:num w:numId="11">
    <w:abstractNumId w:val="29"/>
  </w:num>
  <w:num w:numId="12">
    <w:abstractNumId w:val="16"/>
  </w:num>
  <w:num w:numId="13">
    <w:abstractNumId w:val="23"/>
  </w:num>
  <w:num w:numId="14">
    <w:abstractNumId w:val="24"/>
  </w:num>
  <w:num w:numId="15">
    <w:abstractNumId w:val="11"/>
  </w:num>
  <w:num w:numId="16">
    <w:abstractNumId w:val="22"/>
  </w:num>
  <w:num w:numId="17">
    <w:abstractNumId w:val="4"/>
  </w:num>
  <w:num w:numId="18">
    <w:abstractNumId w:val="1"/>
  </w:num>
  <w:num w:numId="19">
    <w:abstractNumId w:val="6"/>
  </w:num>
  <w:num w:numId="20">
    <w:abstractNumId w:val="14"/>
  </w:num>
  <w:num w:numId="21">
    <w:abstractNumId w:val="20"/>
  </w:num>
  <w:num w:numId="22">
    <w:abstractNumId w:val="5"/>
  </w:num>
  <w:num w:numId="23">
    <w:abstractNumId w:val="25"/>
  </w:num>
  <w:num w:numId="24">
    <w:abstractNumId w:val="27"/>
  </w:num>
  <w:num w:numId="25">
    <w:abstractNumId w:val="18"/>
  </w:num>
  <w:num w:numId="26">
    <w:abstractNumId w:val="3"/>
  </w:num>
  <w:num w:numId="27">
    <w:abstractNumId w:val="10"/>
  </w:num>
  <w:num w:numId="28">
    <w:abstractNumId w:val="26"/>
  </w:num>
  <w:num w:numId="29">
    <w:abstractNumId w:val="17"/>
  </w:num>
  <w:num w:numId="3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hdrShapeDefaults>
    <o:shapedefaults v:ext="edit" spidmax="45057"/>
  </w:hdrShapeDefaults>
  <w:footnotePr>
    <w:footnote w:id="-1"/>
    <w:footnote w:id="0"/>
  </w:footnotePr>
  <w:endnotePr>
    <w:endnote w:id="-1"/>
    <w:endnote w:id="0"/>
  </w:endnotePr>
  <w:compat/>
  <w:rsids>
    <w:rsidRoot w:val="00D02E54"/>
    <w:rsid w:val="00033111"/>
    <w:rsid w:val="00061C95"/>
    <w:rsid w:val="00072DB5"/>
    <w:rsid w:val="000A0B29"/>
    <w:rsid w:val="000A77EB"/>
    <w:rsid w:val="000B0396"/>
    <w:rsid w:val="000E41AB"/>
    <w:rsid w:val="0010033E"/>
    <w:rsid w:val="0010543C"/>
    <w:rsid w:val="00160E7A"/>
    <w:rsid w:val="001613D1"/>
    <w:rsid w:val="00176BD4"/>
    <w:rsid w:val="001C6BD1"/>
    <w:rsid w:val="001C7BD3"/>
    <w:rsid w:val="002074FD"/>
    <w:rsid w:val="00216BD1"/>
    <w:rsid w:val="00231E7A"/>
    <w:rsid w:val="002342C1"/>
    <w:rsid w:val="00236042"/>
    <w:rsid w:val="0024468B"/>
    <w:rsid w:val="00251EAC"/>
    <w:rsid w:val="00273470"/>
    <w:rsid w:val="002A41AB"/>
    <w:rsid w:val="002E5A99"/>
    <w:rsid w:val="00313C2A"/>
    <w:rsid w:val="0032665D"/>
    <w:rsid w:val="00366577"/>
    <w:rsid w:val="003B28BE"/>
    <w:rsid w:val="00426F91"/>
    <w:rsid w:val="00451184"/>
    <w:rsid w:val="0045702B"/>
    <w:rsid w:val="004912A4"/>
    <w:rsid w:val="004A3398"/>
    <w:rsid w:val="004B0D1E"/>
    <w:rsid w:val="004B799E"/>
    <w:rsid w:val="004E4FFA"/>
    <w:rsid w:val="004F6EBF"/>
    <w:rsid w:val="00500F45"/>
    <w:rsid w:val="00503E5A"/>
    <w:rsid w:val="00515ED7"/>
    <w:rsid w:val="00530DBA"/>
    <w:rsid w:val="00536258"/>
    <w:rsid w:val="0055026E"/>
    <w:rsid w:val="00551832"/>
    <w:rsid w:val="005616F7"/>
    <w:rsid w:val="006B3837"/>
    <w:rsid w:val="006C46F4"/>
    <w:rsid w:val="007457FE"/>
    <w:rsid w:val="007C48CE"/>
    <w:rsid w:val="007C4AFB"/>
    <w:rsid w:val="007E46F2"/>
    <w:rsid w:val="00805502"/>
    <w:rsid w:val="00812660"/>
    <w:rsid w:val="00826036"/>
    <w:rsid w:val="00840019"/>
    <w:rsid w:val="0086799F"/>
    <w:rsid w:val="008B312E"/>
    <w:rsid w:val="008B560E"/>
    <w:rsid w:val="0090715F"/>
    <w:rsid w:val="009206FD"/>
    <w:rsid w:val="009224A2"/>
    <w:rsid w:val="00922C5F"/>
    <w:rsid w:val="009263A4"/>
    <w:rsid w:val="00942798"/>
    <w:rsid w:val="00953FBE"/>
    <w:rsid w:val="009975D0"/>
    <w:rsid w:val="009A5AF1"/>
    <w:rsid w:val="009E455D"/>
    <w:rsid w:val="009E5885"/>
    <w:rsid w:val="009F35EF"/>
    <w:rsid w:val="00A02AF3"/>
    <w:rsid w:val="00A43CC5"/>
    <w:rsid w:val="00A51F6C"/>
    <w:rsid w:val="00A65283"/>
    <w:rsid w:val="00A81FE6"/>
    <w:rsid w:val="00A92323"/>
    <w:rsid w:val="00AD7EE4"/>
    <w:rsid w:val="00AF7913"/>
    <w:rsid w:val="00B62696"/>
    <w:rsid w:val="00B90431"/>
    <w:rsid w:val="00BE14E3"/>
    <w:rsid w:val="00C247C4"/>
    <w:rsid w:val="00C737A8"/>
    <w:rsid w:val="00CA704C"/>
    <w:rsid w:val="00CD30F0"/>
    <w:rsid w:val="00CE722E"/>
    <w:rsid w:val="00CF3AEB"/>
    <w:rsid w:val="00D02E54"/>
    <w:rsid w:val="00D108E5"/>
    <w:rsid w:val="00D16F3C"/>
    <w:rsid w:val="00D4485E"/>
    <w:rsid w:val="00D536D9"/>
    <w:rsid w:val="00D60337"/>
    <w:rsid w:val="00D801DC"/>
    <w:rsid w:val="00D814A5"/>
    <w:rsid w:val="00D965FA"/>
    <w:rsid w:val="00DB1EA8"/>
    <w:rsid w:val="00DB2640"/>
    <w:rsid w:val="00DC3577"/>
    <w:rsid w:val="00DC4035"/>
    <w:rsid w:val="00DC6CCB"/>
    <w:rsid w:val="00E2163F"/>
    <w:rsid w:val="00E24F3D"/>
    <w:rsid w:val="00E43F70"/>
    <w:rsid w:val="00E4625A"/>
    <w:rsid w:val="00E50479"/>
    <w:rsid w:val="00E7054B"/>
    <w:rsid w:val="00EB0C0D"/>
    <w:rsid w:val="00EC50F5"/>
    <w:rsid w:val="00ED62CD"/>
    <w:rsid w:val="00ED6565"/>
    <w:rsid w:val="00EE15E9"/>
    <w:rsid w:val="00F06C75"/>
    <w:rsid w:val="00F13991"/>
    <w:rsid w:val="00F337A1"/>
    <w:rsid w:val="00F36FC4"/>
    <w:rsid w:val="00F6540A"/>
    <w:rsid w:val="00F904CF"/>
    <w:rsid w:val="00F94BFB"/>
    <w:rsid w:val="00FD2606"/>
    <w:rsid w:val="00FF35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E5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975D0"/>
    <w:pPr>
      <w:keepNext/>
      <w:keepLines/>
      <w:spacing w:before="480" w:line="259"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953FB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D02E54"/>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02E54"/>
    <w:rPr>
      <w:rFonts w:ascii="Arial" w:eastAsia="Times New Roman" w:hAnsi="Arial" w:cs="Arial"/>
      <w:b/>
      <w:bCs/>
      <w:sz w:val="26"/>
      <w:szCs w:val="26"/>
      <w:lang w:eastAsia="ru-RU"/>
    </w:rPr>
  </w:style>
  <w:style w:type="paragraph" w:styleId="a3">
    <w:name w:val="footer"/>
    <w:basedOn w:val="a"/>
    <w:link w:val="a4"/>
    <w:rsid w:val="00D02E54"/>
    <w:pPr>
      <w:tabs>
        <w:tab w:val="center" w:pos="4677"/>
        <w:tab w:val="right" w:pos="9355"/>
      </w:tabs>
    </w:pPr>
    <w:rPr>
      <w:sz w:val="28"/>
      <w:lang w:eastAsia="en-US"/>
    </w:rPr>
  </w:style>
  <w:style w:type="character" w:customStyle="1" w:styleId="a4">
    <w:name w:val="Нижний колонтитул Знак"/>
    <w:basedOn w:val="a0"/>
    <w:link w:val="a3"/>
    <w:uiPriority w:val="99"/>
    <w:rsid w:val="00D02E54"/>
    <w:rPr>
      <w:rFonts w:ascii="Times New Roman" w:eastAsia="Times New Roman" w:hAnsi="Times New Roman" w:cs="Times New Roman"/>
      <w:sz w:val="28"/>
      <w:szCs w:val="20"/>
    </w:rPr>
  </w:style>
  <w:style w:type="character" w:styleId="a5">
    <w:name w:val="page number"/>
    <w:basedOn w:val="a0"/>
    <w:rsid w:val="00D02E54"/>
  </w:style>
  <w:style w:type="paragraph" w:styleId="a6">
    <w:name w:val="Body Text"/>
    <w:basedOn w:val="a"/>
    <w:link w:val="a7"/>
    <w:rsid w:val="00D02E54"/>
    <w:pPr>
      <w:jc w:val="center"/>
    </w:pPr>
    <w:rPr>
      <w:sz w:val="28"/>
    </w:rPr>
  </w:style>
  <w:style w:type="character" w:customStyle="1" w:styleId="a7">
    <w:name w:val="Основной текст Знак"/>
    <w:basedOn w:val="a0"/>
    <w:link w:val="a6"/>
    <w:rsid w:val="00D02E54"/>
    <w:rPr>
      <w:rFonts w:ascii="Times New Roman" w:eastAsia="Times New Roman" w:hAnsi="Times New Roman" w:cs="Times New Roman"/>
      <w:sz w:val="28"/>
      <w:szCs w:val="20"/>
      <w:lang w:eastAsia="ru-RU"/>
    </w:rPr>
  </w:style>
  <w:style w:type="paragraph" w:styleId="21">
    <w:name w:val="Body Text 2"/>
    <w:aliases w:val=" Знак"/>
    <w:basedOn w:val="a"/>
    <w:link w:val="22"/>
    <w:rsid w:val="00D02E54"/>
    <w:pPr>
      <w:spacing w:after="120" w:line="480" w:lineRule="auto"/>
    </w:pPr>
  </w:style>
  <w:style w:type="character" w:customStyle="1" w:styleId="22">
    <w:name w:val="Основной текст 2 Знак"/>
    <w:aliases w:val=" Знак Знак"/>
    <w:basedOn w:val="a0"/>
    <w:link w:val="21"/>
    <w:uiPriority w:val="99"/>
    <w:rsid w:val="00D02E54"/>
    <w:rPr>
      <w:rFonts w:ascii="Times New Roman" w:eastAsia="Times New Roman" w:hAnsi="Times New Roman" w:cs="Times New Roman"/>
      <w:sz w:val="20"/>
      <w:szCs w:val="20"/>
      <w:lang w:eastAsia="ru-RU"/>
    </w:rPr>
  </w:style>
  <w:style w:type="paragraph" w:styleId="a8">
    <w:name w:val="List Paragraph"/>
    <w:basedOn w:val="a"/>
    <w:uiPriority w:val="34"/>
    <w:qFormat/>
    <w:rsid w:val="00D02E54"/>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Style3">
    <w:name w:val="Style3"/>
    <w:basedOn w:val="a"/>
    <w:uiPriority w:val="99"/>
    <w:rsid w:val="00D02E54"/>
    <w:pPr>
      <w:widowControl w:val="0"/>
      <w:autoSpaceDE w:val="0"/>
      <w:autoSpaceDN w:val="0"/>
      <w:adjustRightInd w:val="0"/>
      <w:spacing w:line="244" w:lineRule="exact"/>
      <w:ind w:firstLine="276"/>
      <w:jc w:val="both"/>
    </w:pPr>
    <w:rPr>
      <w:sz w:val="24"/>
      <w:szCs w:val="24"/>
    </w:rPr>
  </w:style>
  <w:style w:type="character" w:customStyle="1" w:styleId="FontStyle22">
    <w:name w:val="Font Style22"/>
    <w:basedOn w:val="a0"/>
    <w:rsid w:val="00D02E54"/>
    <w:rPr>
      <w:rFonts w:ascii="Times New Roman" w:hAnsi="Times New Roman" w:cs="Times New Roman"/>
      <w:sz w:val="18"/>
      <w:szCs w:val="18"/>
    </w:rPr>
  </w:style>
  <w:style w:type="paragraph" w:styleId="31">
    <w:name w:val="Body Text Indent 3"/>
    <w:basedOn w:val="a"/>
    <w:link w:val="32"/>
    <w:uiPriority w:val="99"/>
    <w:semiHidden/>
    <w:unhideWhenUsed/>
    <w:rsid w:val="00D02E54"/>
    <w:pPr>
      <w:spacing w:after="120"/>
      <w:ind w:left="283"/>
    </w:pPr>
    <w:rPr>
      <w:sz w:val="16"/>
      <w:szCs w:val="16"/>
    </w:rPr>
  </w:style>
  <w:style w:type="character" w:customStyle="1" w:styleId="32">
    <w:name w:val="Основной текст с отступом 3 Знак"/>
    <w:basedOn w:val="a0"/>
    <w:link w:val="31"/>
    <w:uiPriority w:val="99"/>
    <w:semiHidden/>
    <w:rsid w:val="00D02E54"/>
    <w:rPr>
      <w:rFonts w:ascii="Times New Roman" w:eastAsia="Times New Roman" w:hAnsi="Times New Roman" w:cs="Times New Roman"/>
      <w:sz w:val="16"/>
      <w:szCs w:val="16"/>
      <w:lang w:eastAsia="ru-RU"/>
    </w:rPr>
  </w:style>
  <w:style w:type="paragraph" w:customStyle="1" w:styleId="Style34">
    <w:name w:val="Style34"/>
    <w:basedOn w:val="a"/>
    <w:uiPriority w:val="99"/>
    <w:rsid w:val="00953FBE"/>
    <w:pPr>
      <w:widowControl w:val="0"/>
      <w:autoSpaceDE w:val="0"/>
      <w:autoSpaceDN w:val="0"/>
      <w:adjustRightInd w:val="0"/>
      <w:spacing w:line="385" w:lineRule="exact"/>
      <w:ind w:firstLine="595"/>
      <w:jc w:val="both"/>
    </w:pPr>
    <w:rPr>
      <w:sz w:val="24"/>
      <w:szCs w:val="24"/>
    </w:rPr>
  </w:style>
  <w:style w:type="paragraph" w:styleId="a9">
    <w:name w:val="Normal (Web)"/>
    <w:aliases w:val="Обычный (Web),Обычный (веб)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Обычный (Web)1"/>
    <w:basedOn w:val="a"/>
    <w:uiPriority w:val="99"/>
    <w:unhideWhenUsed/>
    <w:qFormat/>
    <w:rsid w:val="00953FBE"/>
    <w:pPr>
      <w:spacing w:before="75" w:after="75" w:line="195" w:lineRule="atLeast"/>
    </w:pPr>
    <w:rPr>
      <w:rFonts w:ascii="Arial" w:hAnsi="Arial" w:cs="Arial"/>
      <w:color w:val="333333"/>
      <w:sz w:val="17"/>
      <w:szCs w:val="17"/>
    </w:rPr>
  </w:style>
  <w:style w:type="paragraph" w:styleId="aa">
    <w:name w:val="header"/>
    <w:basedOn w:val="a"/>
    <w:link w:val="ab"/>
    <w:uiPriority w:val="99"/>
    <w:rsid w:val="00953FBE"/>
    <w:pPr>
      <w:tabs>
        <w:tab w:val="center" w:pos="4153"/>
        <w:tab w:val="right" w:pos="8306"/>
      </w:tabs>
    </w:pPr>
  </w:style>
  <w:style w:type="character" w:customStyle="1" w:styleId="ab">
    <w:name w:val="Верхний колонтитул Знак"/>
    <w:basedOn w:val="a0"/>
    <w:link w:val="aa"/>
    <w:uiPriority w:val="99"/>
    <w:rsid w:val="00953FBE"/>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953FBE"/>
    <w:rPr>
      <w:rFonts w:asciiTheme="majorHAnsi" w:eastAsiaTheme="majorEastAsia" w:hAnsiTheme="majorHAnsi" w:cstheme="majorBidi"/>
      <w:b/>
      <w:bCs/>
      <w:color w:val="4F81BD" w:themeColor="accent1"/>
      <w:sz w:val="26"/>
      <w:szCs w:val="26"/>
      <w:lang w:eastAsia="ru-RU"/>
    </w:rPr>
  </w:style>
  <w:style w:type="paragraph" w:styleId="ac">
    <w:name w:val="No Spacing"/>
    <w:uiPriority w:val="1"/>
    <w:qFormat/>
    <w:rsid w:val="000B0396"/>
    <w:pPr>
      <w:spacing w:after="0" w:line="240" w:lineRule="auto"/>
      <w:jc w:val="both"/>
    </w:pPr>
    <w:rPr>
      <w:lang w:val="en-GB"/>
    </w:rPr>
  </w:style>
  <w:style w:type="character" w:styleId="ad">
    <w:name w:val="Strong"/>
    <w:basedOn w:val="a0"/>
    <w:uiPriority w:val="22"/>
    <w:qFormat/>
    <w:rsid w:val="000B0396"/>
    <w:rPr>
      <w:b/>
      <w:bCs/>
    </w:rPr>
  </w:style>
  <w:style w:type="paragraph" w:styleId="ae">
    <w:name w:val="Balloon Text"/>
    <w:basedOn w:val="a"/>
    <w:link w:val="af"/>
    <w:uiPriority w:val="99"/>
    <w:semiHidden/>
    <w:unhideWhenUsed/>
    <w:rsid w:val="00A02AF3"/>
    <w:rPr>
      <w:rFonts w:ascii="Segoe UI" w:hAnsi="Segoe UI" w:cs="Segoe UI"/>
      <w:sz w:val="18"/>
      <w:szCs w:val="18"/>
    </w:rPr>
  </w:style>
  <w:style w:type="character" w:customStyle="1" w:styleId="af">
    <w:name w:val="Текст выноски Знак"/>
    <w:basedOn w:val="a0"/>
    <w:link w:val="ae"/>
    <w:uiPriority w:val="99"/>
    <w:semiHidden/>
    <w:rsid w:val="00A02AF3"/>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9975D0"/>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8240781">
      <w:bodyDiv w:val="1"/>
      <w:marLeft w:val="0"/>
      <w:marRight w:val="0"/>
      <w:marTop w:val="0"/>
      <w:marBottom w:val="0"/>
      <w:divBdr>
        <w:top w:val="none" w:sz="0" w:space="0" w:color="auto"/>
        <w:left w:val="none" w:sz="0" w:space="0" w:color="auto"/>
        <w:bottom w:val="none" w:sz="0" w:space="0" w:color="auto"/>
        <w:right w:val="none" w:sz="0" w:space="0" w:color="auto"/>
      </w:divBdr>
    </w:div>
    <w:div w:id="108049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9F693-89C4-4EE2-A805-B9E43E28C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20</Pages>
  <Words>5641</Words>
  <Characters>32157</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55</cp:revision>
  <cp:lastPrinted>2024-11-14T06:58:00Z</cp:lastPrinted>
  <dcterms:created xsi:type="dcterms:W3CDTF">2024-06-16T15:26:00Z</dcterms:created>
  <dcterms:modified xsi:type="dcterms:W3CDTF">2024-11-14T17:17:00Z</dcterms:modified>
</cp:coreProperties>
</file>